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E01FA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center"/>
        <w:textAlignment w:val="baseline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  <w:t>宁夏工商职业技术大学2026级新生保障用品采购项目（二标段）</w:t>
      </w:r>
    </w:p>
    <w:p w14:paraId="27BEFBF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center"/>
        <w:textAlignment w:val="baseline"/>
        <w:rPr>
          <w:rFonts w:hint="default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  <w:lang w:val="en-US" w:eastAsia="zh-CN"/>
        </w:rPr>
      </w:pPr>
      <w:r>
        <w:rPr>
          <w:rFonts w:hint="eastAsia" w:cs="宋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  <w:lang w:val="en-US" w:eastAsia="zh-CN"/>
        </w:rPr>
        <w:t>中标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  <w:t>公告</w:t>
      </w:r>
    </w:p>
    <w:p w14:paraId="0112E0A6"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textAlignment w:val="baseline"/>
        <w:rPr>
          <w:rFonts w:hint="eastAsia" w:ascii="宋体" w:hAnsi="宋体" w:eastAsia="宋体" w:cs="宋体"/>
          <w:sz w:val="24"/>
          <w:szCs w:val="32"/>
          <w:highlight w:val="none"/>
        </w:rPr>
      </w:pPr>
      <w:r>
        <w:rPr>
          <w:rStyle w:val="14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一、项目编号：CY采2026第58号</w:t>
      </w:r>
    </w:p>
    <w:p w14:paraId="547FAFFB"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textAlignment w:val="baseline"/>
        <w:rPr>
          <w:rStyle w:val="14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 w:eastAsia="zh-CN"/>
        </w:rPr>
      </w:pPr>
      <w:r>
        <w:rPr>
          <w:rStyle w:val="14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二、项目名称：宁夏工商职业技术大学2026级新生保障用品采购项目（二标段）</w:t>
      </w:r>
    </w:p>
    <w:p w14:paraId="7F3000E8"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textAlignment w:val="baseline"/>
        <w:rPr>
          <w:rStyle w:val="14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</w:pPr>
      <w:r>
        <w:rPr>
          <w:rStyle w:val="14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三、中标（成交）信息</w:t>
      </w:r>
    </w:p>
    <w:p w14:paraId="14A880D3"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480" w:firstLineChars="200"/>
        <w:textAlignment w:val="baseline"/>
        <w:rPr>
          <w:rFonts w:hint="default" w:ascii="宋体" w:hAnsi="宋体" w:eastAsia="宋体" w:cs="宋体"/>
          <w:sz w:val="24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highlight w:val="none"/>
        </w:rPr>
        <w:t>供应商名称：银川月美制衣有限公司</w:t>
      </w:r>
      <w:r>
        <w:rPr>
          <w:rFonts w:hint="eastAsia" w:ascii="宋体" w:hAnsi="宋体" w:eastAsia="宋体" w:cs="宋体"/>
          <w:sz w:val="24"/>
          <w:szCs w:val="32"/>
          <w:highlight w:val="none"/>
          <w:lang w:val="en-US" w:eastAsia="zh-CN"/>
        </w:rPr>
        <w:t xml:space="preserve">  </w:t>
      </w:r>
    </w:p>
    <w:p w14:paraId="17B4A28D"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480" w:firstLineChars="200"/>
        <w:textAlignment w:val="baseline"/>
        <w:rPr>
          <w:rFonts w:hint="eastAsia" w:ascii="宋体" w:hAnsi="宋体" w:eastAsia="宋体" w:cs="宋体"/>
          <w:sz w:val="24"/>
          <w:szCs w:val="32"/>
          <w:highlight w:val="yellow"/>
        </w:rPr>
      </w:pPr>
      <w:r>
        <w:rPr>
          <w:rFonts w:hint="eastAsia" w:ascii="宋体" w:hAnsi="宋体" w:eastAsia="宋体" w:cs="宋体"/>
          <w:sz w:val="24"/>
          <w:szCs w:val="32"/>
          <w:highlight w:val="none"/>
        </w:rPr>
        <w:t xml:space="preserve">供应商地址：宁夏银川市兴庆区掌政镇银横路密庵街 </w:t>
      </w:r>
    </w:p>
    <w:p w14:paraId="3B731999"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480" w:firstLineChars="200"/>
        <w:textAlignment w:val="baseline"/>
        <w:rPr>
          <w:rFonts w:hint="eastAsia" w:ascii="宋体" w:hAnsi="宋体" w:eastAsia="宋体" w:cs="宋体"/>
          <w:sz w:val="24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highlight w:val="none"/>
        </w:rPr>
        <w:t>中标（成交）金额：</w:t>
      </w:r>
      <w:r>
        <w:rPr>
          <w:rFonts w:hint="eastAsia" w:ascii="宋体" w:hAnsi="宋体" w:eastAsia="宋体" w:cs="宋体"/>
          <w:sz w:val="24"/>
          <w:szCs w:val="32"/>
          <w:highlight w:val="none"/>
          <w:lang w:val="en-US" w:eastAsia="zh-CN"/>
        </w:rPr>
        <w:t>¥118.00元/套</w:t>
      </w:r>
      <w:bookmarkStart w:id="0" w:name="_GoBack"/>
      <w:bookmarkEnd w:id="0"/>
    </w:p>
    <w:p w14:paraId="1A8FBB2E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textAlignment w:val="baseline"/>
        <w:rPr>
          <w:rStyle w:val="14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</w:pPr>
      <w:r>
        <w:rPr>
          <w:rStyle w:val="14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 w:eastAsia="zh-CN"/>
        </w:rPr>
        <w:t>四、</w:t>
      </w:r>
      <w:r>
        <w:rPr>
          <w:rStyle w:val="14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主要标的信息</w:t>
      </w:r>
    </w:p>
    <w:p w14:paraId="3119F001"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480" w:firstLineChars="200"/>
        <w:textAlignment w:val="baseline"/>
        <w:rPr>
          <w:rFonts w:hint="eastAsia" w:ascii="宋体" w:hAnsi="宋体" w:cs="宋体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highlight w:val="none"/>
          <w:lang w:val="en-US" w:eastAsia="zh-CN"/>
        </w:rPr>
        <w:t>采购标的：新生保障用品采购</w:t>
      </w:r>
    </w:p>
    <w:p w14:paraId="3CB4BA78"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480" w:firstLineChars="200"/>
        <w:textAlignment w:val="baseline"/>
        <w:rPr>
          <w:rFonts w:hint="eastAsia" w:ascii="宋体" w:hAnsi="宋体" w:cs="宋体"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highlight w:val="none"/>
          <w:lang w:val="en-US" w:eastAsia="zh-CN"/>
        </w:rPr>
        <w:t>合同履行期限：自合同签订之日起30天内供货</w:t>
      </w:r>
    </w:p>
    <w:p w14:paraId="7ED7C14B"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480" w:firstLineChars="200"/>
        <w:textAlignment w:val="baseline"/>
        <w:rPr>
          <w:rFonts w:hint="eastAsia" w:ascii="宋体" w:hAnsi="宋体" w:cs="宋体"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highlight w:val="none"/>
          <w:lang w:val="en-US" w:eastAsia="zh-CN"/>
        </w:rPr>
        <w:t>质量：合格</w:t>
      </w:r>
    </w:p>
    <w:p w14:paraId="2D1FA9FF"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textAlignment w:val="baseline"/>
        <w:rPr>
          <w:rStyle w:val="14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vertAlign w:val="baseline"/>
        </w:rPr>
      </w:pPr>
      <w:r>
        <w:rPr>
          <w:rStyle w:val="14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vertAlign w:val="baseline"/>
        </w:rPr>
        <w:t>五、评审专家（单一来源采购人员）名单：</w:t>
      </w:r>
    </w:p>
    <w:p w14:paraId="035B488F"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480" w:firstLineChars="200"/>
        <w:textAlignment w:val="baseline"/>
        <w:rPr>
          <w:rFonts w:hint="eastAsia" w:ascii="宋体" w:hAnsi="宋体" w:eastAsia="宋体" w:cs="宋体"/>
          <w:sz w:val="24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highlight w:val="none"/>
          <w:lang w:val="en-US" w:eastAsia="zh-CN"/>
        </w:rPr>
        <w:t>于得刚（采购人代表）、</w:t>
      </w:r>
      <w:r>
        <w:rPr>
          <w:rFonts w:hint="eastAsia" w:ascii="宋体" w:hAnsi="宋体" w:eastAsia="宋体" w:cs="宋体"/>
          <w:sz w:val="24"/>
          <w:szCs w:val="32"/>
          <w:highlight w:val="none"/>
          <w:lang w:eastAsia="zh-CN"/>
        </w:rPr>
        <w:t>何北宁（</w:t>
      </w:r>
      <w:r>
        <w:rPr>
          <w:rFonts w:hint="eastAsia" w:ascii="宋体" w:hAnsi="宋体" w:eastAsia="宋体" w:cs="宋体"/>
          <w:sz w:val="24"/>
          <w:szCs w:val="32"/>
          <w:highlight w:val="none"/>
          <w:lang w:val="en-US" w:eastAsia="zh-CN"/>
        </w:rPr>
        <w:t>组长</w:t>
      </w:r>
      <w:r>
        <w:rPr>
          <w:rFonts w:hint="eastAsia" w:ascii="宋体" w:hAnsi="宋体" w:eastAsia="宋体" w:cs="宋体"/>
          <w:sz w:val="24"/>
          <w:szCs w:val="32"/>
          <w:highlight w:val="none"/>
          <w:lang w:eastAsia="zh-CN"/>
        </w:rPr>
        <w:t>）、</w:t>
      </w:r>
      <w:r>
        <w:rPr>
          <w:rFonts w:hint="eastAsia" w:ascii="宋体" w:hAnsi="宋体" w:eastAsia="宋体" w:cs="宋体"/>
          <w:sz w:val="24"/>
          <w:szCs w:val="32"/>
          <w:highlight w:val="none"/>
          <w:lang w:val="en-US" w:eastAsia="zh-CN"/>
        </w:rPr>
        <w:t>杜全忠、时毓智、孙桂荣</w:t>
      </w:r>
    </w:p>
    <w:p w14:paraId="178C8272"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textAlignment w:val="baseline"/>
        <w:rPr>
          <w:rStyle w:val="14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</w:pPr>
      <w:r>
        <w:rPr>
          <w:rStyle w:val="14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六、公告期限</w:t>
      </w:r>
    </w:p>
    <w:p w14:paraId="6A008879"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480" w:firstLineChars="200"/>
        <w:textAlignment w:val="baseline"/>
        <w:rPr>
          <w:rFonts w:hint="eastAsia" w:ascii="宋体" w:hAnsi="宋体" w:eastAsia="宋体" w:cs="宋体"/>
          <w:sz w:val="24"/>
          <w:szCs w:val="32"/>
          <w:highlight w:val="none"/>
        </w:rPr>
      </w:pPr>
      <w:r>
        <w:rPr>
          <w:rFonts w:hint="eastAsia" w:ascii="宋体" w:hAnsi="宋体" w:eastAsia="宋体" w:cs="宋体"/>
          <w:sz w:val="24"/>
          <w:szCs w:val="32"/>
          <w:highlight w:val="none"/>
        </w:rPr>
        <w:t>自本公告发布之日起1个工作日。</w:t>
      </w:r>
    </w:p>
    <w:p w14:paraId="53CF8AE7"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textAlignment w:val="baseline"/>
        <w:rPr>
          <w:rStyle w:val="14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</w:pPr>
      <w:r>
        <w:rPr>
          <w:rStyle w:val="14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 w:eastAsia="zh-CN"/>
        </w:rPr>
        <w:t>七</w:t>
      </w:r>
      <w:r>
        <w:rPr>
          <w:rStyle w:val="14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、其它补充事宜</w:t>
      </w:r>
    </w:p>
    <w:p w14:paraId="78F31CAB"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480" w:firstLineChars="200"/>
        <w:textAlignment w:val="baseline"/>
        <w:rPr>
          <w:rFonts w:hint="eastAsia" w:ascii="宋体" w:hAnsi="宋体" w:eastAsia="宋体" w:cs="宋体"/>
          <w:sz w:val="24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32"/>
          <w:highlight w:val="none"/>
          <w:lang w:val="en-US" w:eastAsia="zh-CN"/>
        </w:rPr>
        <w:t>无</w:t>
      </w:r>
    </w:p>
    <w:p w14:paraId="2BC76E2E"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textAlignment w:val="baseline"/>
        <w:rPr>
          <w:rStyle w:val="14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</w:pPr>
      <w:r>
        <w:rPr>
          <w:rStyle w:val="14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 w:eastAsia="zh-CN"/>
        </w:rPr>
        <w:t>八</w:t>
      </w:r>
      <w:r>
        <w:rPr>
          <w:rStyle w:val="14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、凡对本次公告内容提出询问，请按以下方式联系。</w:t>
      </w:r>
    </w:p>
    <w:p w14:paraId="3C742E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sz w:val="24"/>
          <w:szCs w:val="32"/>
        </w:rPr>
      </w:pPr>
      <w:r>
        <w:rPr>
          <w:rFonts w:hint="eastAsia" w:ascii="宋体" w:hAnsi="宋体" w:cs="宋体"/>
          <w:sz w:val="24"/>
          <w:szCs w:val="32"/>
        </w:rPr>
        <w:t>1.采购人信息</w:t>
      </w:r>
    </w:p>
    <w:p w14:paraId="4981E2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名    称：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>宁夏工商职业技术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大学</w:t>
      </w:r>
    </w:p>
    <w:p w14:paraId="2808F5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地    址：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instrText xml:space="preserve"> HYPERLINK "https://ditu.so.com/?pid=8f282a855c7a8532&amp;new=1&amp;src=onebox_yuanxiao" \t "https://www.so.com/_blank" </w:instrTex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>银川市西夏区大连西路531号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fldChar w:fldCharType="end"/>
      </w:r>
    </w:p>
    <w:p w14:paraId="115058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  <w:t>联系方式：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>于得刚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>0951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-5618940</w:t>
      </w:r>
    </w:p>
    <w:p w14:paraId="1E68EC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sz w:val="24"/>
          <w:szCs w:val="32"/>
        </w:rPr>
      </w:pPr>
      <w:r>
        <w:rPr>
          <w:rFonts w:hint="eastAsia" w:ascii="宋体" w:hAnsi="宋体" w:cs="宋体"/>
          <w:sz w:val="24"/>
          <w:szCs w:val="32"/>
        </w:rPr>
        <w:t>2.采购代理机构信息</w:t>
      </w:r>
    </w:p>
    <w:p w14:paraId="7A6F58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名    称：</w:t>
      </w:r>
      <w:r>
        <w:rPr>
          <w:rFonts w:hint="eastAsia" w:ascii="宋体" w:hAnsi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超悦项目管理（宁夏）有限公司</w:t>
      </w:r>
    </w:p>
    <w:p w14:paraId="683E96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地    址：银川市金凤区湖畔路汇融中心A座9层</w:t>
      </w:r>
    </w:p>
    <w:p w14:paraId="4A1710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联系方式：</w:t>
      </w:r>
      <w:r>
        <w:rPr>
          <w:rFonts w:hint="eastAsia" w:ascii="宋体" w:hAnsi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徐宁17395039029</w:t>
      </w:r>
    </w:p>
    <w:p w14:paraId="3808ABB2"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right"/>
        <w:textAlignment w:val="baseline"/>
        <w:rPr>
          <w:rStyle w:val="1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 w:eastAsia="zh-CN"/>
        </w:rPr>
      </w:pPr>
    </w:p>
    <w:p w14:paraId="2A6DDA15">
      <w:pPr>
        <w:pStyle w:val="10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right"/>
        <w:textAlignment w:val="baseline"/>
        <w:rPr>
          <w:rStyle w:val="14"/>
          <w:rFonts w:hint="default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 w:eastAsia="zh-CN"/>
        </w:rPr>
      </w:pPr>
      <w:r>
        <w:rPr>
          <w:rStyle w:val="14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 w:eastAsia="zh-CN"/>
        </w:rPr>
        <w:t>2026年7月31日</w:t>
      </w:r>
    </w:p>
    <w:sectPr>
      <w:pgSz w:w="11906" w:h="16838"/>
      <w:pgMar w:top="820" w:right="1080" w:bottom="698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ZmNzA4ZTJmZTE0MjhmZDAxMTlmZTc3MjhmMzRlZWMifQ=="/>
  </w:docVars>
  <w:rsids>
    <w:rsidRoot w:val="003223A9"/>
    <w:rsid w:val="003223A9"/>
    <w:rsid w:val="07455165"/>
    <w:rsid w:val="0A4C5E14"/>
    <w:rsid w:val="0AED1434"/>
    <w:rsid w:val="0E010CC3"/>
    <w:rsid w:val="10513C38"/>
    <w:rsid w:val="10E60F73"/>
    <w:rsid w:val="130E5C52"/>
    <w:rsid w:val="19054AFA"/>
    <w:rsid w:val="19861DC4"/>
    <w:rsid w:val="1B375D92"/>
    <w:rsid w:val="1CD949B4"/>
    <w:rsid w:val="250F32FF"/>
    <w:rsid w:val="26377364"/>
    <w:rsid w:val="27ED30EA"/>
    <w:rsid w:val="2D2D167C"/>
    <w:rsid w:val="2D5B7785"/>
    <w:rsid w:val="3094418A"/>
    <w:rsid w:val="3259689F"/>
    <w:rsid w:val="368C3DFF"/>
    <w:rsid w:val="39121620"/>
    <w:rsid w:val="3B307DB0"/>
    <w:rsid w:val="511563E7"/>
    <w:rsid w:val="525C50BB"/>
    <w:rsid w:val="568027F3"/>
    <w:rsid w:val="5BEE1E1D"/>
    <w:rsid w:val="610A37E5"/>
    <w:rsid w:val="64BA5670"/>
    <w:rsid w:val="6AC65D4A"/>
    <w:rsid w:val="6BD82D2F"/>
    <w:rsid w:val="751659C1"/>
    <w:rsid w:val="78543838"/>
    <w:rsid w:val="7AFD2C06"/>
    <w:rsid w:val="7B8903AC"/>
    <w:rsid w:val="7C175615"/>
    <w:rsid w:val="7DD41087"/>
    <w:rsid w:val="7E602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5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5">
    <w:name w:val="Normal Indent"/>
    <w:basedOn w:val="1"/>
    <w:qFormat/>
    <w:uiPriority w:val="0"/>
    <w:pPr>
      <w:ind w:firstLine="420"/>
    </w:pPr>
    <w:rPr>
      <w:kern w:val="0"/>
      <w:sz w:val="20"/>
    </w:rPr>
  </w:style>
  <w:style w:type="paragraph" w:styleId="7">
    <w:name w:val="Body Text"/>
    <w:basedOn w:val="1"/>
    <w:next w:val="1"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8">
    <w:name w:val="Body Text Indent 2"/>
    <w:basedOn w:val="1"/>
    <w:unhideWhenUsed/>
    <w:qFormat/>
    <w:uiPriority w:val="0"/>
    <w:pPr>
      <w:spacing w:after="120" w:line="480" w:lineRule="auto"/>
      <w:ind w:left="420" w:leftChars="200"/>
    </w:p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Body Text First Indent"/>
    <w:basedOn w:val="7"/>
    <w:next w:val="8"/>
    <w:qFormat/>
    <w:uiPriority w:val="0"/>
    <w:pPr>
      <w:ind w:firstLine="420" w:firstLineChars="100"/>
    </w:pPr>
    <w:rPr>
      <w:rFonts w:ascii="Times New Roman" w:hAnsi="Times New Roman"/>
    </w:rPr>
  </w:style>
  <w:style w:type="character" w:styleId="14">
    <w:name w:val="Strong"/>
    <w:basedOn w:val="13"/>
    <w:autoRedefine/>
    <w:qFormat/>
    <w:uiPriority w:val="0"/>
    <w:rPr>
      <w:b/>
    </w:rPr>
  </w:style>
  <w:style w:type="character" w:styleId="15">
    <w:name w:val="FollowedHyperlink"/>
    <w:basedOn w:val="13"/>
    <w:qFormat/>
    <w:uiPriority w:val="0"/>
    <w:rPr>
      <w:rFonts w:hint="eastAsia" w:ascii="微软雅黑" w:hAnsi="微软雅黑" w:eastAsia="微软雅黑" w:cs="微软雅黑"/>
      <w:color w:val="02396F"/>
      <w:u w:val="single"/>
    </w:rPr>
  </w:style>
  <w:style w:type="character" w:styleId="16">
    <w:name w:val="Hyperlink"/>
    <w:basedOn w:val="13"/>
    <w:qFormat/>
    <w:uiPriority w:val="0"/>
    <w:rPr>
      <w:rFonts w:hint="eastAsia" w:ascii="微软雅黑" w:hAnsi="微软雅黑" w:eastAsia="微软雅黑" w:cs="微软雅黑"/>
      <w:color w:val="02396F"/>
      <w:u w:val="single"/>
    </w:rPr>
  </w:style>
  <w:style w:type="character" w:customStyle="1" w:styleId="17">
    <w:name w:val="next"/>
    <w:basedOn w:val="13"/>
    <w:qFormat/>
    <w:uiPriority w:val="0"/>
    <w:rPr>
      <w:color w:val="888888"/>
    </w:rPr>
  </w:style>
  <w:style w:type="character" w:customStyle="1" w:styleId="18">
    <w:name w:val="next1"/>
    <w:basedOn w:val="13"/>
    <w:qFormat/>
    <w:uiPriority w:val="0"/>
    <w:rPr>
      <w:rFonts w:ascii="微软雅黑" w:hAnsi="微软雅黑" w:eastAsia="微软雅黑" w:cs="微软雅黑"/>
      <w:sz w:val="14"/>
      <w:szCs w:val="14"/>
    </w:rPr>
  </w:style>
  <w:style w:type="character" w:customStyle="1" w:styleId="19">
    <w:name w:val="prev2"/>
    <w:basedOn w:val="13"/>
    <w:qFormat/>
    <w:uiPriority w:val="0"/>
    <w:rPr>
      <w:color w:val="888888"/>
    </w:rPr>
  </w:style>
  <w:style w:type="character" w:customStyle="1" w:styleId="20">
    <w:name w:val="prev3"/>
    <w:basedOn w:val="13"/>
    <w:qFormat/>
    <w:uiPriority w:val="0"/>
    <w:rPr>
      <w:rFonts w:hint="eastAsia" w:ascii="微软雅黑" w:hAnsi="微软雅黑" w:eastAsia="微软雅黑" w:cs="微软雅黑"/>
      <w:sz w:val="14"/>
      <w:szCs w:val="14"/>
    </w:rPr>
  </w:style>
  <w:style w:type="character" w:customStyle="1" w:styleId="21">
    <w:name w:val="redfilefwwh"/>
    <w:basedOn w:val="13"/>
    <w:qFormat/>
    <w:uiPriority w:val="0"/>
    <w:rPr>
      <w:color w:val="BA2636"/>
      <w:sz w:val="12"/>
      <w:szCs w:val="12"/>
    </w:rPr>
  </w:style>
  <w:style w:type="character" w:customStyle="1" w:styleId="22">
    <w:name w:val="redfilenumber"/>
    <w:basedOn w:val="13"/>
    <w:qFormat/>
    <w:uiPriority w:val="0"/>
    <w:rPr>
      <w:color w:val="BA2636"/>
      <w:sz w:val="12"/>
      <w:szCs w:val="12"/>
    </w:rPr>
  </w:style>
  <w:style w:type="character" w:customStyle="1" w:styleId="23">
    <w:name w:val="displayarti"/>
    <w:basedOn w:val="13"/>
    <w:qFormat/>
    <w:uiPriority w:val="0"/>
    <w:rPr>
      <w:color w:val="FFFFFF"/>
      <w:shd w:val="clear" w:fill="A00000"/>
    </w:rPr>
  </w:style>
  <w:style w:type="paragraph" w:customStyle="1" w:styleId="24">
    <w:name w:val="tc"/>
    <w:basedOn w:val="1"/>
    <w:qFormat/>
    <w:uiPriority w:val="0"/>
    <w:pPr>
      <w:jc w:val="center"/>
    </w:pPr>
    <w:rPr>
      <w:kern w:val="0"/>
      <w:lang w:val="en-US" w:eastAsia="zh-CN" w:bidi="ar"/>
    </w:rPr>
  </w:style>
  <w:style w:type="character" w:customStyle="1" w:styleId="25">
    <w:name w:val="gjfg"/>
    <w:basedOn w:val="13"/>
    <w:qFormat/>
    <w:uiPriority w:val="0"/>
  </w:style>
  <w:style w:type="character" w:customStyle="1" w:styleId="26">
    <w:name w:val="cfdate"/>
    <w:basedOn w:val="13"/>
    <w:qFormat/>
    <w:uiPriority w:val="0"/>
    <w:rPr>
      <w:color w:val="333333"/>
      <w:sz w:val="12"/>
      <w:szCs w:val="12"/>
    </w:rPr>
  </w:style>
  <w:style w:type="character" w:customStyle="1" w:styleId="27">
    <w:name w:val="qxdate"/>
    <w:basedOn w:val="13"/>
    <w:qFormat/>
    <w:uiPriority w:val="0"/>
    <w:rPr>
      <w:color w:val="333333"/>
      <w:sz w:val="12"/>
      <w:szCs w:val="1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400</Words>
  <Characters>449</Characters>
  <Lines>0</Lines>
  <Paragraphs>0</Paragraphs>
  <TotalTime>1</TotalTime>
  <ScaleCrop>false</ScaleCrop>
  <LinksUpToDate>false</LinksUpToDate>
  <CharactersWithSpaces>468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2024-03-25T09:48:00Z</dcterms:created>
  <dc:creator>刘甜</dc:creator>
  <cp:lastModifiedBy>admin</cp:lastModifiedBy>
  <cp:lastPrinted>2026-03-30T09:00:00Z</cp:lastPrinted>
  <dcterms:modified xsi:type="dcterms:W3CDTF">2026-07-31T01:34:34Z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92E66C9DE9904D2C970C6770404E4BB5_11</vt:lpwstr>
  </property>
  <property fmtid="{D5CDD505-2E9C-101B-9397-08002B2CF9AE}" pid="4" name="KSOTemplateDocerSaveRecord">
    <vt:lpwstr>eyJoZGlkIjoiMDNjYzdjODAxZjE3MjZjZmFmZTUyZTZlNDUyYWEyOTIiLCJ1c2VySWQiOiIxNDU0NzEzMDE3In0=</vt:lpwstr>
  </property>
</Properties>
</file>