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EECA6">
      <w:pPr>
        <w:widowControl/>
        <w:adjustRightInd w:val="0"/>
        <w:snapToGrid w:val="0"/>
        <w:spacing w:line="360" w:lineRule="auto"/>
        <w:ind w:left="1606" w:hanging="1405" w:hangingChars="500"/>
        <w:jc w:val="center"/>
        <w:textAlignment w:val="top"/>
        <w:rPr>
          <w:rFonts w:ascii="宋体" w:hAnsi="宋体" w:eastAsia="宋体" w:cs="宋体"/>
          <w:b/>
          <w:bCs/>
          <w:color w:val="auto"/>
          <w:kern w:val="0"/>
          <w:sz w:val="28"/>
          <w:szCs w:val="28"/>
        </w:rPr>
      </w:pPr>
      <w:bookmarkStart w:id="0" w:name="OLE_LINK2"/>
      <w:bookmarkStart w:id="1" w:name="OLE_LINK1"/>
      <w:r>
        <w:rPr>
          <w:rFonts w:hint="eastAsia" w:ascii="宋体" w:hAnsi="宋体" w:eastAsia="宋体" w:cs="宋体"/>
          <w:b/>
          <w:bCs/>
          <w:color w:val="auto"/>
          <w:kern w:val="0"/>
          <w:sz w:val="28"/>
          <w:szCs w:val="28"/>
          <w:lang w:val="en-US" w:eastAsia="zh-CN"/>
        </w:rPr>
        <w:t>固原市第十一中学校墙（南侧）维修工程</w:t>
      </w:r>
      <w:r>
        <w:rPr>
          <w:rFonts w:hint="eastAsia" w:ascii="宋体" w:hAnsi="宋体" w:eastAsia="宋体" w:cs="宋体"/>
          <w:b/>
          <w:bCs/>
          <w:color w:val="auto"/>
          <w:kern w:val="0"/>
          <w:sz w:val="28"/>
          <w:szCs w:val="28"/>
        </w:rPr>
        <w:t>竞争性磋商采购公告</w:t>
      </w:r>
    </w:p>
    <w:p w14:paraId="6E69D99D">
      <w:pPr>
        <w:widowControl/>
        <w:adjustRightInd w:val="0"/>
        <w:snapToGrid w:val="0"/>
        <w:spacing w:line="360" w:lineRule="auto"/>
        <w:jc w:val="left"/>
        <w:textAlignment w:val="top"/>
        <w:outlineLvl w:val="3"/>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一、项目基本情况 </w:t>
      </w:r>
    </w:p>
    <w:p w14:paraId="7198CEC9">
      <w:pPr>
        <w:widowControl/>
        <w:adjustRightInd w:val="0"/>
        <w:snapToGrid w:val="0"/>
        <w:spacing w:line="360" w:lineRule="auto"/>
        <w:jc w:val="left"/>
        <w:textAlignment w:val="top"/>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rPr>
        <w:t>项目编号：</w:t>
      </w:r>
      <w:r>
        <w:rPr>
          <w:rFonts w:hint="eastAsia" w:ascii="宋体" w:hAnsi="宋体" w:eastAsia="宋体" w:cs="宋体"/>
          <w:color w:val="auto"/>
          <w:kern w:val="0"/>
          <w:sz w:val="24"/>
          <w:szCs w:val="24"/>
          <w:lang w:eastAsia="zh-CN"/>
        </w:rPr>
        <w:t>NX</w:t>
      </w:r>
      <w:r>
        <w:rPr>
          <w:rFonts w:hint="eastAsia" w:ascii="宋体" w:hAnsi="宋体" w:eastAsia="宋体" w:cs="宋体"/>
          <w:color w:val="auto"/>
          <w:kern w:val="0"/>
          <w:sz w:val="24"/>
          <w:szCs w:val="24"/>
          <w:lang w:val="en-US" w:eastAsia="zh-CN"/>
        </w:rPr>
        <w:t>JYC</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eastAsia="zh-CN"/>
        </w:rPr>
        <w:t>202</w:t>
      </w:r>
      <w:r>
        <w:rPr>
          <w:rFonts w:hint="eastAsia" w:ascii="宋体" w:hAnsi="宋体" w:eastAsia="宋体" w:cs="宋体"/>
          <w:color w:val="auto"/>
          <w:kern w:val="0"/>
          <w:sz w:val="24"/>
          <w:szCs w:val="24"/>
          <w:lang w:val="en-US" w:eastAsia="zh-CN"/>
        </w:rPr>
        <w:t>6)-CG</w:t>
      </w:r>
      <w:r>
        <w:rPr>
          <w:rFonts w:hint="eastAsia" w:ascii="宋体" w:hAnsi="宋体" w:eastAsia="宋体" w:cs="宋体"/>
          <w:color w:val="auto"/>
          <w:kern w:val="0"/>
          <w:sz w:val="24"/>
          <w:szCs w:val="24"/>
          <w:lang w:eastAsia="zh-CN"/>
        </w:rPr>
        <w:t>-0</w:t>
      </w:r>
      <w:r>
        <w:rPr>
          <w:rFonts w:hint="eastAsia" w:ascii="宋体" w:hAnsi="宋体" w:eastAsia="宋体" w:cs="宋体"/>
          <w:color w:val="auto"/>
          <w:kern w:val="0"/>
          <w:sz w:val="24"/>
          <w:szCs w:val="24"/>
          <w:lang w:val="en-US" w:eastAsia="zh-CN"/>
        </w:rPr>
        <w:t>22</w:t>
      </w:r>
    </w:p>
    <w:p w14:paraId="58632F18">
      <w:pPr>
        <w:widowControl/>
        <w:adjustRightInd w:val="0"/>
        <w:snapToGrid w:val="0"/>
        <w:spacing w:line="360" w:lineRule="auto"/>
        <w:jc w:val="left"/>
        <w:textAlignment w:val="top"/>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highlight w:val="none"/>
        </w:rPr>
        <w:t>项目名称：</w:t>
      </w:r>
      <w:r>
        <w:rPr>
          <w:rFonts w:hint="eastAsia" w:ascii="宋体" w:hAnsi="宋体" w:eastAsia="宋体" w:cs="宋体"/>
          <w:color w:val="auto"/>
          <w:kern w:val="0"/>
          <w:sz w:val="24"/>
          <w:szCs w:val="24"/>
          <w:lang w:val="en-US" w:eastAsia="zh-CN"/>
        </w:rPr>
        <w:t>固原市第十一中学校墙（南侧）维修工程</w:t>
      </w:r>
    </w:p>
    <w:p w14:paraId="6081EB0D">
      <w:pPr>
        <w:widowControl/>
        <w:adjustRightInd w:val="0"/>
        <w:snapToGrid w:val="0"/>
        <w:spacing w:line="360" w:lineRule="auto"/>
        <w:jc w:val="left"/>
        <w:textAlignment w:val="top"/>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采购方式：</w:t>
      </w:r>
      <w:r>
        <w:rPr>
          <w:rFonts w:ascii="宋体" w:hAnsi="宋体" w:eastAsia="宋体" w:cs="宋体"/>
          <w:color w:val="auto"/>
          <w:kern w:val="0"/>
          <w:sz w:val="24"/>
          <w:szCs w:val="24"/>
          <w:highlight w:val="none"/>
        </w:rPr>
        <w:object>
          <v:shape id="_x0000_i1025" o:spt="201" alt="" type="#_x0000_t201" style="height:15.75pt;width:20.25pt;" o:ole="t" filled="f" o:preferrelative="t" stroked="f" coordsize="21600,21600">
            <v:path/>
            <v:fill on="f" focussize="0,0"/>
            <v:stroke on="f"/>
            <v:imagedata r:id="rId5" o:title=""/>
            <o:lock v:ext="edit" aspectratio="t"/>
            <w10:wrap type="none"/>
            <w10:anchorlock/>
          </v:shape>
          <w:control r:id="rId4" w:name="HTMLCheckbox1" w:shapeid="_x0000_i1025"/>
        </w:object>
      </w:r>
      <w:r>
        <w:rPr>
          <w:rFonts w:hint="eastAsia" w:ascii="宋体" w:hAnsi="宋体" w:eastAsia="宋体" w:cs="宋体"/>
          <w:color w:val="auto"/>
          <w:kern w:val="0"/>
          <w:sz w:val="24"/>
          <w:szCs w:val="24"/>
          <w:highlight w:val="none"/>
        </w:rPr>
        <w:t>竞争性谈判 </w:t>
      </w:r>
      <w:r>
        <w:rPr>
          <w:rFonts w:ascii="宋体" w:hAnsi="宋体" w:eastAsia="宋体" w:cs="宋体"/>
          <w:color w:val="auto"/>
          <w:kern w:val="0"/>
          <w:sz w:val="24"/>
          <w:szCs w:val="24"/>
          <w:highlight w:val="none"/>
        </w:rPr>
        <w:object>
          <v:shape id="_x0000_i1026" o:spt="201" alt="" type="#_x0000_t201" style="height:15.75pt;width:20.25pt;" o:ole="t" filled="f" o:preferrelative="t" stroked="f" coordsize="21600,21600">
            <v:path/>
            <v:fill on="f" focussize="0,0"/>
            <v:stroke on="f"/>
            <v:imagedata r:id="rId7" o:title=""/>
            <o:lock v:ext="edit" aspectratio="t"/>
            <w10:wrap type="none"/>
            <w10:anchorlock/>
          </v:shape>
          <w:control r:id="rId6" w:name="HTMLCheckbox2" w:shapeid="_x0000_i1026"/>
        </w:object>
      </w:r>
      <w:r>
        <w:rPr>
          <w:rFonts w:hint="eastAsia" w:ascii="宋体" w:hAnsi="宋体" w:eastAsia="宋体" w:cs="宋体"/>
          <w:color w:val="auto"/>
          <w:kern w:val="0"/>
          <w:sz w:val="24"/>
          <w:szCs w:val="24"/>
          <w:highlight w:val="none"/>
        </w:rPr>
        <w:t>竞争性磋商 </w:t>
      </w:r>
      <w:r>
        <w:rPr>
          <w:rFonts w:ascii="宋体" w:hAnsi="宋体" w:eastAsia="宋体" w:cs="宋体"/>
          <w:color w:val="auto"/>
          <w:kern w:val="0"/>
          <w:sz w:val="24"/>
          <w:szCs w:val="24"/>
          <w:highlight w:val="none"/>
        </w:rPr>
        <w:object>
          <v:shape id="_x0000_i1027" o:spt="201" alt="" type="#_x0000_t201" style="height:15.75pt;width:20.25pt;" o:ole="t" filled="f" o:preferrelative="t" stroked="f" coordsize="21600,21600">
            <v:path/>
            <v:fill on="f" focussize="0,0"/>
            <v:stroke on="f"/>
            <v:imagedata r:id="rId5" o:title=""/>
            <o:lock v:ext="edit" aspectratio="t"/>
            <w10:wrap type="none"/>
            <w10:anchorlock/>
          </v:shape>
          <w:control r:id="rId8" w:name="HTMLCheckbox3" w:shapeid="_x0000_i1027"/>
        </w:object>
      </w:r>
      <w:r>
        <w:rPr>
          <w:rFonts w:hint="eastAsia" w:ascii="宋体" w:hAnsi="宋体" w:eastAsia="宋体" w:cs="宋体"/>
          <w:color w:val="auto"/>
          <w:kern w:val="0"/>
          <w:sz w:val="24"/>
          <w:szCs w:val="24"/>
          <w:highlight w:val="none"/>
        </w:rPr>
        <w:t xml:space="preserve">询价 </w:t>
      </w:r>
    </w:p>
    <w:p w14:paraId="2397ACFC">
      <w:pPr>
        <w:widowControl/>
        <w:adjustRightInd w:val="0"/>
        <w:snapToGrid w:val="0"/>
        <w:spacing w:line="360" w:lineRule="auto"/>
        <w:jc w:val="left"/>
        <w:textAlignment w:val="top"/>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预算金额（元）：</w:t>
      </w:r>
      <w:r>
        <w:rPr>
          <w:rFonts w:hint="eastAsia" w:ascii="宋体" w:hAnsi="宋体" w:eastAsia="宋体" w:cs="宋体"/>
          <w:color w:val="auto"/>
          <w:kern w:val="0"/>
          <w:sz w:val="24"/>
          <w:szCs w:val="24"/>
          <w:highlight w:val="none"/>
          <w:lang w:val="en-US" w:eastAsia="zh-CN"/>
        </w:rPr>
        <w:t>200000.00</w:t>
      </w:r>
      <w:r>
        <w:rPr>
          <w:rFonts w:hint="eastAsia" w:ascii="宋体" w:hAnsi="宋体" w:eastAsia="宋体" w:cs="宋体"/>
          <w:color w:val="auto"/>
          <w:kern w:val="0"/>
          <w:sz w:val="24"/>
          <w:szCs w:val="24"/>
          <w:highlight w:val="none"/>
        </w:rPr>
        <w:t>元</w:t>
      </w:r>
    </w:p>
    <w:p w14:paraId="0F0ED134">
      <w:pPr>
        <w:widowControl/>
        <w:adjustRightInd w:val="0"/>
        <w:snapToGrid w:val="0"/>
        <w:spacing w:line="360" w:lineRule="auto"/>
        <w:jc w:val="left"/>
        <w:textAlignment w:val="top"/>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最高限价（元）：</w:t>
      </w:r>
      <w:r>
        <w:rPr>
          <w:rFonts w:hint="eastAsia" w:ascii="宋体" w:hAnsi="宋体" w:eastAsia="宋体" w:cs="宋体"/>
          <w:color w:val="auto"/>
          <w:kern w:val="0"/>
          <w:sz w:val="24"/>
          <w:szCs w:val="24"/>
          <w:highlight w:val="none"/>
          <w:lang w:val="en-US" w:eastAsia="zh-CN"/>
        </w:rPr>
        <w:t>200000.00</w:t>
      </w:r>
      <w:r>
        <w:rPr>
          <w:rFonts w:hint="eastAsia" w:ascii="宋体" w:hAnsi="宋体" w:eastAsia="宋体" w:cs="宋体"/>
          <w:color w:val="auto"/>
          <w:kern w:val="0"/>
          <w:sz w:val="24"/>
          <w:szCs w:val="24"/>
          <w:highlight w:val="none"/>
        </w:rPr>
        <w:t>元</w:t>
      </w:r>
    </w:p>
    <w:p w14:paraId="55E76B92">
      <w:pPr>
        <w:widowControl/>
        <w:adjustRightInd w:val="0"/>
        <w:snapToGrid w:val="0"/>
        <w:spacing w:line="360" w:lineRule="auto"/>
        <w:jc w:val="left"/>
        <w:textAlignment w:val="top"/>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采购需求：</w:t>
      </w:r>
      <w:r>
        <w:rPr>
          <w:rFonts w:ascii="宋体" w:hAnsi="宋体" w:eastAsia="宋体" w:cs="宋体"/>
          <w:color w:val="auto"/>
          <w:kern w:val="0"/>
          <w:sz w:val="24"/>
          <w:szCs w:val="24"/>
          <w:highlight w:val="none"/>
        </w:rPr>
        <w:t xml:space="preserve"> </w:t>
      </w:r>
    </w:p>
    <w:tbl>
      <w:tblPr>
        <w:tblStyle w:val="2"/>
        <w:tblW w:w="5041" w:type="pct"/>
        <w:jc w:val="center"/>
        <w:tblBorders>
          <w:top w:val="single" w:color="A5BED2" w:sz="6" w:space="0"/>
          <w:left w:val="single" w:color="A5BED2" w:sz="6" w:space="0"/>
          <w:bottom w:val="single" w:color="A5BED2" w:sz="6" w:space="0"/>
          <w:right w:val="single" w:color="A5BED2" w:sz="6" w:space="0"/>
          <w:insideH w:val="none" w:color="auto" w:sz="0" w:space="0"/>
          <w:insideV w:val="none" w:color="auto" w:sz="0" w:space="0"/>
        </w:tblBorders>
        <w:tblLayout w:type="fixed"/>
        <w:tblCellMar>
          <w:top w:w="0" w:type="dxa"/>
          <w:left w:w="0" w:type="dxa"/>
          <w:bottom w:w="0" w:type="dxa"/>
          <w:right w:w="0" w:type="dxa"/>
        </w:tblCellMar>
      </w:tblPr>
      <w:tblGrid>
        <w:gridCol w:w="827"/>
        <w:gridCol w:w="2121"/>
        <w:gridCol w:w="729"/>
        <w:gridCol w:w="3195"/>
        <w:gridCol w:w="1740"/>
        <w:gridCol w:w="781"/>
      </w:tblGrid>
      <w:tr w14:paraId="6AEC01C3">
        <w:tblPrEx>
          <w:tblBorders>
            <w:top w:val="single" w:color="A5BED2" w:sz="6" w:space="0"/>
            <w:left w:val="single" w:color="A5BED2" w:sz="6" w:space="0"/>
            <w:bottom w:val="single" w:color="A5BED2" w:sz="6" w:space="0"/>
            <w:right w:val="single" w:color="A5BED2" w:sz="6" w:space="0"/>
            <w:insideH w:val="none" w:color="auto" w:sz="0" w:space="0"/>
            <w:insideV w:val="none" w:color="auto" w:sz="0" w:space="0"/>
          </w:tblBorders>
          <w:tblCellMar>
            <w:top w:w="0" w:type="dxa"/>
            <w:left w:w="0" w:type="dxa"/>
            <w:bottom w:w="0" w:type="dxa"/>
            <w:right w:w="0" w:type="dxa"/>
          </w:tblCellMar>
        </w:tblPrEx>
        <w:trPr>
          <w:jc w:val="center"/>
        </w:trPr>
        <w:tc>
          <w:tcPr>
            <w:tcW w:w="827" w:type="dxa"/>
            <w:tcBorders>
              <w:top w:val="single" w:color="A5BED2" w:sz="6" w:space="0"/>
              <w:left w:val="single" w:color="A5BED2" w:sz="6" w:space="0"/>
              <w:bottom w:val="single" w:color="A5BED2" w:sz="6" w:space="0"/>
              <w:right w:val="single" w:color="A5BED2" w:sz="6" w:space="0"/>
            </w:tcBorders>
            <w:shd w:val="clear" w:color="auto" w:fill="E6F0FF"/>
            <w:noWrap/>
            <w:tcMar>
              <w:top w:w="75" w:type="dxa"/>
              <w:left w:w="150" w:type="dxa"/>
              <w:bottom w:w="75" w:type="dxa"/>
              <w:right w:w="150" w:type="dxa"/>
            </w:tcMar>
            <w:vAlign w:val="center"/>
          </w:tcPr>
          <w:p w14:paraId="4062728D">
            <w:pPr>
              <w:widowControl/>
              <w:adjustRightInd w:val="0"/>
              <w:snapToGrid w:val="0"/>
              <w:spacing w:line="240" w:lineRule="auto"/>
              <w:jc w:val="center"/>
              <w:textAlignment w:val="top"/>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序号</w:t>
            </w:r>
          </w:p>
        </w:tc>
        <w:tc>
          <w:tcPr>
            <w:tcW w:w="2121" w:type="dxa"/>
            <w:tcBorders>
              <w:top w:val="single" w:color="A5BED2" w:sz="6" w:space="0"/>
              <w:left w:val="single" w:color="A5BED2" w:sz="6" w:space="0"/>
              <w:bottom w:val="single" w:color="A5BED2" w:sz="6" w:space="0"/>
              <w:right w:val="single" w:color="A5BED2" w:sz="6" w:space="0"/>
            </w:tcBorders>
            <w:shd w:val="clear" w:color="auto" w:fill="E6F0FF"/>
            <w:noWrap/>
            <w:tcMar>
              <w:top w:w="75" w:type="dxa"/>
              <w:left w:w="150" w:type="dxa"/>
              <w:bottom w:w="75" w:type="dxa"/>
              <w:right w:w="150" w:type="dxa"/>
            </w:tcMar>
            <w:vAlign w:val="center"/>
          </w:tcPr>
          <w:p w14:paraId="6AB7E1CF">
            <w:pPr>
              <w:widowControl/>
              <w:adjustRightInd w:val="0"/>
              <w:snapToGrid w:val="0"/>
              <w:spacing w:line="240" w:lineRule="auto"/>
              <w:jc w:val="center"/>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标的名称</w:t>
            </w:r>
          </w:p>
        </w:tc>
        <w:tc>
          <w:tcPr>
            <w:tcW w:w="729" w:type="dxa"/>
            <w:tcBorders>
              <w:top w:val="single" w:color="A5BED2" w:sz="6" w:space="0"/>
              <w:left w:val="single" w:color="A5BED2" w:sz="6" w:space="0"/>
              <w:bottom w:val="single" w:color="A5BED2" w:sz="6" w:space="0"/>
              <w:right w:val="single" w:color="A5BED2" w:sz="6" w:space="0"/>
            </w:tcBorders>
            <w:shd w:val="clear" w:color="auto" w:fill="E6F0FF"/>
            <w:noWrap/>
            <w:tcMar>
              <w:top w:w="75" w:type="dxa"/>
              <w:left w:w="150" w:type="dxa"/>
              <w:bottom w:w="75" w:type="dxa"/>
              <w:right w:w="150" w:type="dxa"/>
            </w:tcMar>
            <w:vAlign w:val="center"/>
          </w:tcPr>
          <w:p w14:paraId="7382CC49">
            <w:pPr>
              <w:widowControl/>
              <w:adjustRightInd w:val="0"/>
              <w:snapToGrid w:val="0"/>
              <w:spacing w:line="240" w:lineRule="auto"/>
              <w:jc w:val="center"/>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3194" w:type="dxa"/>
            <w:tcBorders>
              <w:top w:val="single" w:color="A5BED2" w:sz="6" w:space="0"/>
              <w:left w:val="single" w:color="A5BED2" w:sz="6" w:space="0"/>
              <w:bottom w:val="single" w:color="A5BED2" w:sz="6" w:space="0"/>
              <w:right w:val="single" w:color="A5BED2" w:sz="6" w:space="0"/>
            </w:tcBorders>
            <w:shd w:val="clear" w:color="auto" w:fill="E6F0FF"/>
            <w:noWrap/>
            <w:tcMar>
              <w:top w:w="75" w:type="dxa"/>
              <w:left w:w="150" w:type="dxa"/>
              <w:bottom w:w="75" w:type="dxa"/>
              <w:right w:w="150" w:type="dxa"/>
            </w:tcMar>
            <w:vAlign w:val="center"/>
          </w:tcPr>
          <w:p w14:paraId="18A19C6C">
            <w:pPr>
              <w:widowControl/>
              <w:adjustRightInd w:val="0"/>
              <w:snapToGrid w:val="0"/>
              <w:spacing w:line="240" w:lineRule="auto"/>
              <w:jc w:val="center"/>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简要规格描述或项目基本概况</w:t>
            </w:r>
          </w:p>
        </w:tc>
        <w:tc>
          <w:tcPr>
            <w:tcW w:w="1740" w:type="dxa"/>
            <w:tcBorders>
              <w:top w:val="single" w:color="A5BED2" w:sz="6" w:space="0"/>
              <w:left w:val="single" w:color="A5BED2" w:sz="6" w:space="0"/>
              <w:bottom w:val="single" w:color="A5BED2" w:sz="6" w:space="0"/>
              <w:right w:val="single" w:color="A5BED2" w:sz="6" w:space="0"/>
            </w:tcBorders>
            <w:shd w:val="clear" w:color="auto" w:fill="E6F0FF"/>
            <w:noWrap/>
            <w:tcMar>
              <w:top w:w="75" w:type="dxa"/>
              <w:left w:w="150" w:type="dxa"/>
              <w:bottom w:w="75" w:type="dxa"/>
              <w:right w:w="150" w:type="dxa"/>
            </w:tcMar>
            <w:vAlign w:val="center"/>
          </w:tcPr>
          <w:p w14:paraId="2A3032E8">
            <w:pPr>
              <w:widowControl/>
              <w:adjustRightInd w:val="0"/>
              <w:snapToGrid w:val="0"/>
              <w:spacing w:line="240" w:lineRule="auto"/>
              <w:jc w:val="center"/>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预算金额(元)</w:t>
            </w:r>
          </w:p>
        </w:tc>
        <w:tc>
          <w:tcPr>
            <w:tcW w:w="781" w:type="dxa"/>
            <w:tcBorders>
              <w:top w:val="single" w:color="A5BED2" w:sz="6" w:space="0"/>
              <w:left w:val="single" w:color="A5BED2" w:sz="6" w:space="0"/>
              <w:bottom w:val="single" w:color="A5BED2" w:sz="6" w:space="0"/>
              <w:right w:val="single" w:color="A5BED2" w:sz="6" w:space="0"/>
            </w:tcBorders>
            <w:shd w:val="clear" w:color="auto" w:fill="E6F0FF"/>
            <w:noWrap/>
            <w:tcMar>
              <w:top w:w="75" w:type="dxa"/>
              <w:left w:w="150" w:type="dxa"/>
              <w:bottom w:w="75" w:type="dxa"/>
              <w:right w:w="150" w:type="dxa"/>
            </w:tcMar>
            <w:vAlign w:val="center"/>
          </w:tcPr>
          <w:p w14:paraId="1728D0A9">
            <w:pPr>
              <w:widowControl/>
              <w:adjustRightInd w:val="0"/>
              <w:snapToGrid w:val="0"/>
              <w:spacing w:line="240" w:lineRule="auto"/>
              <w:jc w:val="center"/>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7F69C59">
        <w:tblPrEx>
          <w:tblBorders>
            <w:top w:val="single" w:color="A5BED2" w:sz="6" w:space="0"/>
            <w:left w:val="single" w:color="A5BED2" w:sz="6" w:space="0"/>
            <w:bottom w:val="single" w:color="A5BED2" w:sz="6" w:space="0"/>
            <w:right w:val="single" w:color="A5BED2" w:sz="6" w:space="0"/>
            <w:insideH w:val="none" w:color="auto" w:sz="0" w:space="0"/>
            <w:insideV w:val="none" w:color="auto" w:sz="0" w:space="0"/>
          </w:tblBorders>
          <w:tblCellMar>
            <w:top w:w="0" w:type="dxa"/>
            <w:left w:w="0" w:type="dxa"/>
            <w:bottom w:w="0" w:type="dxa"/>
            <w:right w:w="0" w:type="dxa"/>
          </w:tblCellMar>
        </w:tblPrEx>
        <w:trPr>
          <w:trHeight w:val="1366" w:hRule="atLeast"/>
          <w:jc w:val="center"/>
        </w:trPr>
        <w:tc>
          <w:tcPr>
            <w:tcW w:w="827" w:type="dxa"/>
            <w:tcBorders>
              <w:top w:val="single" w:color="A5BED2" w:sz="6" w:space="0"/>
              <w:left w:val="single" w:color="A5BED2" w:sz="6" w:space="0"/>
              <w:bottom w:val="single" w:color="A5BED2" w:sz="6" w:space="0"/>
              <w:right w:val="single" w:color="A5BED2" w:sz="6" w:space="0"/>
            </w:tcBorders>
            <w:tcMar>
              <w:top w:w="75" w:type="dxa"/>
              <w:left w:w="150" w:type="dxa"/>
              <w:bottom w:w="75" w:type="dxa"/>
              <w:right w:w="150" w:type="dxa"/>
            </w:tcMar>
            <w:vAlign w:val="center"/>
          </w:tcPr>
          <w:p w14:paraId="01621135">
            <w:pPr>
              <w:widowControl/>
              <w:adjustRightInd w:val="0"/>
              <w:snapToGrid w:val="0"/>
              <w:spacing w:line="240" w:lineRule="auto"/>
              <w:jc w:val="center"/>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121" w:type="dxa"/>
            <w:tcBorders>
              <w:top w:val="single" w:color="A5BED2" w:sz="6" w:space="0"/>
              <w:left w:val="single" w:color="A5BED2" w:sz="6" w:space="0"/>
              <w:bottom w:val="single" w:color="A5BED2" w:sz="6" w:space="0"/>
              <w:right w:val="single" w:color="A5BED2" w:sz="6" w:space="0"/>
            </w:tcBorders>
            <w:tcMar>
              <w:top w:w="75" w:type="dxa"/>
              <w:left w:w="150" w:type="dxa"/>
              <w:bottom w:w="75" w:type="dxa"/>
              <w:right w:w="150" w:type="dxa"/>
            </w:tcMar>
            <w:vAlign w:val="center"/>
          </w:tcPr>
          <w:p w14:paraId="00F2C37E">
            <w:pPr>
              <w:widowControl/>
              <w:adjustRightInd w:val="0"/>
              <w:snapToGrid w:val="0"/>
              <w:spacing w:line="240" w:lineRule="auto"/>
              <w:jc w:val="center"/>
              <w:textAlignment w:val="top"/>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固原市第十一中学校墙（南侧）维修工程</w:t>
            </w:r>
          </w:p>
        </w:tc>
        <w:tc>
          <w:tcPr>
            <w:tcW w:w="729" w:type="dxa"/>
            <w:tcBorders>
              <w:top w:val="single" w:color="A5BED2" w:sz="6" w:space="0"/>
              <w:left w:val="single" w:color="A5BED2" w:sz="6" w:space="0"/>
              <w:bottom w:val="single" w:color="A5BED2" w:sz="6" w:space="0"/>
              <w:right w:val="single" w:color="A5BED2" w:sz="6" w:space="0"/>
            </w:tcBorders>
            <w:tcMar>
              <w:top w:w="75" w:type="dxa"/>
              <w:left w:w="150" w:type="dxa"/>
              <w:bottom w:w="75" w:type="dxa"/>
              <w:right w:w="150" w:type="dxa"/>
            </w:tcMar>
            <w:vAlign w:val="center"/>
          </w:tcPr>
          <w:p w14:paraId="17D5AC06">
            <w:pPr>
              <w:widowControl/>
              <w:adjustRightInd w:val="0"/>
              <w:snapToGrid w:val="0"/>
              <w:spacing w:line="240" w:lineRule="auto"/>
              <w:jc w:val="center"/>
              <w:textAlignment w:val="top"/>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1项</w:t>
            </w:r>
          </w:p>
        </w:tc>
        <w:tc>
          <w:tcPr>
            <w:tcW w:w="3194" w:type="dxa"/>
            <w:tcBorders>
              <w:top w:val="single" w:color="A5BED2" w:sz="6" w:space="0"/>
              <w:left w:val="single" w:color="A5BED2" w:sz="6" w:space="0"/>
              <w:bottom w:val="single" w:color="A5BED2" w:sz="6" w:space="0"/>
              <w:right w:val="single" w:color="A5BED2" w:sz="6" w:space="0"/>
            </w:tcBorders>
            <w:tcMar>
              <w:top w:w="75" w:type="dxa"/>
              <w:left w:w="150" w:type="dxa"/>
              <w:bottom w:w="75" w:type="dxa"/>
              <w:right w:w="150" w:type="dxa"/>
            </w:tcMar>
            <w:vAlign w:val="center"/>
          </w:tcPr>
          <w:p w14:paraId="23167790">
            <w:pPr>
              <w:widowControl/>
              <w:adjustRightInd w:val="0"/>
              <w:snapToGrid w:val="0"/>
              <w:spacing w:line="360" w:lineRule="auto"/>
              <w:jc w:val="left"/>
              <w:textAlignment w:val="top"/>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固原市第十一中学校墙（南侧）维修工程</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具体内容详见</w:t>
            </w:r>
            <w:r>
              <w:rPr>
                <w:rFonts w:hint="eastAsia" w:ascii="宋体" w:hAnsi="宋体" w:eastAsia="宋体" w:cs="宋体"/>
                <w:color w:val="auto"/>
                <w:kern w:val="0"/>
                <w:szCs w:val="21"/>
                <w:highlight w:val="none"/>
              </w:rPr>
              <w:t>工程量清单及采购需求</w:t>
            </w:r>
          </w:p>
        </w:tc>
        <w:tc>
          <w:tcPr>
            <w:tcW w:w="1740" w:type="dxa"/>
            <w:tcBorders>
              <w:top w:val="single" w:color="A5BED2" w:sz="6" w:space="0"/>
              <w:left w:val="single" w:color="A5BED2" w:sz="6" w:space="0"/>
              <w:bottom w:val="single" w:color="A5BED2" w:sz="6" w:space="0"/>
              <w:right w:val="single" w:color="A5BED2" w:sz="6" w:space="0"/>
            </w:tcBorders>
            <w:tcMar>
              <w:top w:w="75" w:type="dxa"/>
              <w:left w:w="150" w:type="dxa"/>
              <w:bottom w:w="75" w:type="dxa"/>
              <w:right w:w="150" w:type="dxa"/>
            </w:tcMar>
            <w:vAlign w:val="center"/>
          </w:tcPr>
          <w:p w14:paraId="56C17B1B">
            <w:pPr>
              <w:widowControl/>
              <w:adjustRightInd w:val="0"/>
              <w:snapToGrid w:val="0"/>
              <w:spacing w:line="360" w:lineRule="auto"/>
              <w:jc w:val="left"/>
              <w:textAlignment w:val="top"/>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200000.00</w:t>
            </w:r>
          </w:p>
        </w:tc>
        <w:tc>
          <w:tcPr>
            <w:tcW w:w="781" w:type="dxa"/>
            <w:tcBorders>
              <w:top w:val="single" w:color="A5BED2" w:sz="6" w:space="0"/>
              <w:left w:val="single" w:color="A5BED2" w:sz="6" w:space="0"/>
              <w:bottom w:val="single" w:color="A5BED2" w:sz="6" w:space="0"/>
              <w:right w:val="single" w:color="A5BED2" w:sz="6" w:space="0"/>
            </w:tcBorders>
            <w:tcMar>
              <w:top w:w="75" w:type="dxa"/>
              <w:left w:w="150" w:type="dxa"/>
              <w:bottom w:w="75" w:type="dxa"/>
              <w:right w:w="150" w:type="dxa"/>
            </w:tcMar>
            <w:vAlign w:val="center"/>
          </w:tcPr>
          <w:p w14:paraId="740F8CE3">
            <w:pPr>
              <w:widowControl/>
              <w:adjustRightInd w:val="0"/>
              <w:snapToGrid w:val="0"/>
              <w:spacing w:line="360" w:lineRule="auto"/>
              <w:jc w:val="left"/>
              <w:textAlignment w:val="top"/>
              <w:rPr>
                <w:rFonts w:hint="eastAsia" w:ascii="宋体" w:hAnsi="宋体" w:eastAsia="宋体" w:cs="宋体"/>
                <w:color w:val="auto"/>
                <w:kern w:val="0"/>
                <w:szCs w:val="21"/>
                <w:highlight w:val="none"/>
                <w:lang w:eastAsia="zh-CN"/>
              </w:rPr>
            </w:pPr>
          </w:p>
        </w:tc>
      </w:tr>
      <w:tr w14:paraId="1D9365B3">
        <w:tblPrEx>
          <w:tblBorders>
            <w:top w:val="single" w:color="A5BED2" w:sz="6" w:space="0"/>
            <w:left w:val="single" w:color="A5BED2" w:sz="6" w:space="0"/>
            <w:bottom w:val="single" w:color="A5BED2" w:sz="6" w:space="0"/>
            <w:right w:val="single" w:color="A5BED2" w:sz="6"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2948" w:type="dxa"/>
            <w:gridSpan w:val="2"/>
            <w:tcBorders>
              <w:top w:val="single" w:color="A5BED2" w:sz="6" w:space="0"/>
              <w:left w:val="single" w:color="A5BED2" w:sz="6" w:space="0"/>
              <w:bottom w:val="single" w:color="A5BED2" w:sz="6" w:space="0"/>
              <w:right w:val="single" w:color="A5BED2" w:sz="6" w:space="0"/>
            </w:tcBorders>
            <w:tcMar>
              <w:top w:w="75" w:type="dxa"/>
              <w:left w:w="150" w:type="dxa"/>
              <w:bottom w:w="75" w:type="dxa"/>
              <w:right w:w="150" w:type="dxa"/>
            </w:tcMar>
            <w:vAlign w:val="center"/>
          </w:tcPr>
          <w:p w14:paraId="47F64DB1">
            <w:pPr>
              <w:widowControl/>
              <w:adjustRightInd w:val="0"/>
              <w:snapToGrid w:val="0"/>
              <w:spacing w:line="240" w:lineRule="auto"/>
              <w:jc w:val="center"/>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数量合计</w:t>
            </w:r>
          </w:p>
        </w:tc>
        <w:tc>
          <w:tcPr>
            <w:tcW w:w="729" w:type="dxa"/>
            <w:tcBorders>
              <w:top w:val="single" w:color="A5BED2" w:sz="6" w:space="0"/>
              <w:left w:val="single" w:color="A5BED2" w:sz="6" w:space="0"/>
              <w:bottom w:val="single" w:color="A5BED2" w:sz="6" w:space="0"/>
              <w:right w:val="single" w:color="A5BED2" w:sz="6" w:space="0"/>
            </w:tcBorders>
            <w:tcMar>
              <w:top w:w="75" w:type="dxa"/>
              <w:left w:w="150" w:type="dxa"/>
              <w:bottom w:w="75" w:type="dxa"/>
              <w:right w:w="150" w:type="dxa"/>
            </w:tcMar>
            <w:vAlign w:val="center"/>
          </w:tcPr>
          <w:p w14:paraId="710255D7">
            <w:pPr>
              <w:widowControl/>
              <w:adjustRightInd w:val="0"/>
              <w:snapToGrid w:val="0"/>
              <w:spacing w:line="240" w:lineRule="auto"/>
              <w:jc w:val="center"/>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项</w:t>
            </w:r>
          </w:p>
        </w:tc>
        <w:tc>
          <w:tcPr>
            <w:tcW w:w="3194" w:type="dxa"/>
            <w:tcBorders>
              <w:top w:val="single" w:color="A5BED2" w:sz="6" w:space="0"/>
              <w:left w:val="single" w:color="A5BED2" w:sz="6" w:space="0"/>
              <w:bottom w:val="single" w:color="A5BED2" w:sz="6" w:space="0"/>
              <w:right w:val="single" w:color="A5BED2" w:sz="6" w:space="0"/>
            </w:tcBorders>
            <w:tcMar>
              <w:top w:w="75" w:type="dxa"/>
              <w:left w:w="150" w:type="dxa"/>
              <w:bottom w:w="75" w:type="dxa"/>
              <w:right w:w="150" w:type="dxa"/>
            </w:tcMar>
            <w:vAlign w:val="center"/>
          </w:tcPr>
          <w:p w14:paraId="58F3B3E9">
            <w:pPr>
              <w:widowControl/>
              <w:adjustRightInd w:val="0"/>
              <w:snapToGrid w:val="0"/>
              <w:spacing w:line="240" w:lineRule="auto"/>
              <w:jc w:val="center"/>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预算合计</w:t>
            </w:r>
          </w:p>
        </w:tc>
        <w:tc>
          <w:tcPr>
            <w:tcW w:w="1740" w:type="dxa"/>
            <w:tcBorders>
              <w:top w:val="single" w:color="A5BED2" w:sz="6" w:space="0"/>
              <w:left w:val="single" w:color="A5BED2" w:sz="6" w:space="0"/>
              <w:bottom w:val="single" w:color="A5BED2" w:sz="6" w:space="0"/>
              <w:right w:val="single" w:color="A5BED2" w:sz="6" w:space="0"/>
            </w:tcBorders>
            <w:tcMar>
              <w:top w:w="75" w:type="dxa"/>
              <w:left w:w="150" w:type="dxa"/>
              <w:bottom w:w="75" w:type="dxa"/>
              <w:right w:w="150" w:type="dxa"/>
            </w:tcMar>
            <w:vAlign w:val="center"/>
          </w:tcPr>
          <w:p w14:paraId="6BE9A640">
            <w:pPr>
              <w:widowControl/>
              <w:adjustRightInd w:val="0"/>
              <w:snapToGrid w:val="0"/>
              <w:spacing w:line="360" w:lineRule="auto"/>
              <w:jc w:val="left"/>
              <w:textAlignment w:val="top"/>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200000.00</w:t>
            </w:r>
          </w:p>
        </w:tc>
        <w:tc>
          <w:tcPr>
            <w:tcW w:w="781" w:type="dxa"/>
            <w:tcBorders>
              <w:top w:val="single" w:color="A5BED2" w:sz="6" w:space="0"/>
              <w:left w:val="single" w:color="A5BED2" w:sz="6" w:space="0"/>
              <w:bottom w:val="single" w:color="A5BED2" w:sz="6" w:space="0"/>
              <w:right w:val="single" w:color="A5BED2" w:sz="6" w:space="0"/>
            </w:tcBorders>
            <w:tcMar>
              <w:top w:w="75" w:type="dxa"/>
              <w:left w:w="150" w:type="dxa"/>
              <w:bottom w:w="75" w:type="dxa"/>
              <w:right w:w="150" w:type="dxa"/>
            </w:tcMar>
            <w:vAlign w:val="center"/>
          </w:tcPr>
          <w:p w14:paraId="70DF2137">
            <w:pPr>
              <w:widowControl/>
              <w:adjustRightInd w:val="0"/>
              <w:snapToGrid w:val="0"/>
              <w:spacing w:line="360" w:lineRule="auto"/>
              <w:jc w:val="left"/>
              <w:textAlignment w:val="top"/>
              <w:rPr>
                <w:rFonts w:hint="eastAsia" w:ascii="宋体" w:hAnsi="宋体" w:eastAsia="宋体" w:cs="宋体"/>
                <w:color w:val="auto"/>
                <w:kern w:val="0"/>
                <w:szCs w:val="21"/>
                <w:highlight w:val="none"/>
                <w:lang w:eastAsia="zh-CN"/>
              </w:rPr>
            </w:pPr>
          </w:p>
        </w:tc>
      </w:tr>
    </w:tbl>
    <w:p w14:paraId="6D1411ED">
      <w:pPr>
        <w:widowControl/>
        <w:adjustRightInd w:val="0"/>
        <w:snapToGrid w:val="0"/>
        <w:spacing w:line="360" w:lineRule="auto"/>
        <w:jc w:val="left"/>
        <w:textAlignment w:val="top"/>
        <w:rPr>
          <w:rFonts w:hint="default"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施工工期（</w:t>
      </w:r>
      <w:r>
        <w:rPr>
          <w:rFonts w:hint="eastAsia" w:ascii="宋体" w:hAnsi="宋体" w:eastAsia="宋体" w:cs="宋体"/>
          <w:b/>
          <w:bCs/>
          <w:color w:val="auto"/>
          <w:kern w:val="0"/>
          <w:sz w:val="24"/>
          <w:szCs w:val="24"/>
          <w:highlight w:val="none"/>
        </w:rPr>
        <w:t>合同履行期限</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rPr>
        <w:t>自签订合同之日起</w:t>
      </w:r>
      <w:r>
        <w:rPr>
          <w:rFonts w:hint="eastAsia" w:ascii="宋体" w:hAnsi="宋体" w:eastAsia="宋体" w:cs="宋体"/>
          <w:color w:val="auto"/>
          <w:kern w:val="0"/>
          <w:sz w:val="24"/>
          <w:szCs w:val="24"/>
          <w:highlight w:val="none"/>
          <w:lang w:val="en-US" w:eastAsia="zh-CN"/>
        </w:rPr>
        <w:t>三十日内竣工。</w:t>
      </w:r>
    </w:p>
    <w:p w14:paraId="78D676D4">
      <w:pPr>
        <w:widowControl/>
        <w:adjustRightInd w:val="0"/>
        <w:snapToGrid w:val="0"/>
        <w:spacing w:line="360" w:lineRule="auto"/>
        <w:jc w:val="left"/>
        <w:textAlignment w:val="top"/>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本项目（是/否）接受联合体:</w:t>
      </w: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object>
          <v:shape id="_x0000_i1028" o:spt="201" alt="" type="#_x0000_t201" style="height:15.75pt;width:20.25pt;" o:ole="t" filled="f" o:preferrelative="t" stroked="f" coordsize="21600,21600">
            <v:path/>
            <v:fill on="f" focussize="0,0"/>
            <v:stroke on="f"/>
            <v:imagedata r:id="rId10" o:title=""/>
            <o:lock v:ext="edit" aspectratio="t"/>
            <w10:wrap type="none"/>
            <w10:anchorlock/>
          </v:shape>
          <w:control r:id="rId9" w:name="HTMLOption1" w:shapeid="_x0000_i1028"/>
        </w:object>
      </w:r>
      <w:r>
        <w:rPr>
          <w:rFonts w:hint="eastAsia" w:ascii="宋体" w:hAnsi="宋体" w:eastAsia="宋体" w:cs="宋体"/>
          <w:color w:val="auto"/>
          <w:kern w:val="0"/>
          <w:sz w:val="24"/>
          <w:szCs w:val="24"/>
          <w:highlight w:val="none"/>
        </w:rPr>
        <w:t xml:space="preserve">是 </w:t>
      </w:r>
      <w:r>
        <w:rPr>
          <w:rFonts w:ascii="宋体" w:hAnsi="宋体" w:eastAsia="宋体" w:cs="宋体"/>
          <w:color w:val="auto"/>
          <w:kern w:val="0"/>
          <w:sz w:val="24"/>
          <w:szCs w:val="24"/>
          <w:highlight w:val="none"/>
        </w:rPr>
        <w:object>
          <v:shape id="_x0000_i1029" o:spt="201" alt="" type="#_x0000_t201" style="height:15.75pt;width:20.25pt;" o:ole="t" filled="f" o:preferrelative="t" stroked="f" coordsize="21600,21600">
            <v:path/>
            <v:fill on="f" focussize="0,0"/>
            <v:stroke on="f"/>
            <v:imagedata r:id="rId12" o:title=""/>
            <o:lock v:ext="edit" aspectratio="t"/>
            <w10:wrap type="none"/>
            <w10:anchorlock/>
          </v:shape>
          <w:control r:id="rId11" w:name="HTMLOption2" w:shapeid="_x0000_i1029"/>
        </w:object>
      </w:r>
      <w:r>
        <w:rPr>
          <w:rFonts w:hint="eastAsia" w:ascii="宋体" w:hAnsi="宋体" w:eastAsia="宋体" w:cs="宋体"/>
          <w:color w:val="auto"/>
          <w:kern w:val="0"/>
          <w:sz w:val="24"/>
          <w:szCs w:val="24"/>
          <w:highlight w:val="none"/>
        </w:rPr>
        <w:t xml:space="preserve">否 </w:t>
      </w:r>
      <w:bookmarkStart w:id="6" w:name="_GoBack"/>
      <w:bookmarkEnd w:id="6"/>
    </w:p>
    <w:p w14:paraId="63AB71FF">
      <w:pPr>
        <w:widowControl/>
        <w:adjustRightInd w:val="0"/>
        <w:snapToGrid w:val="0"/>
        <w:spacing w:line="360" w:lineRule="auto"/>
        <w:jc w:val="left"/>
        <w:textAlignment w:val="top"/>
        <w:outlineLvl w:val="3"/>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二、申请人的资格要求： </w:t>
      </w:r>
    </w:p>
    <w:p w14:paraId="3019300D">
      <w:pPr>
        <w:widowControl/>
        <w:adjustRightInd w:val="0"/>
        <w:snapToGrid w:val="0"/>
        <w:spacing w:line="360" w:lineRule="auto"/>
        <w:ind w:firstLine="450"/>
        <w:jc w:val="left"/>
        <w:textAlignment w:val="top"/>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1.满足《中华人民共和国政府采购法》第二十二条规定：</w:t>
      </w:r>
    </w:p>
    <w:p w14:paraId="47540113">
      <w:pPr>
        <w:widowControl/>
        <w:adjustRightInd w:val="0"/>
        <w:snapToGrid w:val="0"/>
        <w:spacing w:line="360" w:lineRule="auto"/>
        <w:ind w:firstLine="450"/>
        <w:jc w:val="left"/>
        <w:textAlignment w:val="top"/>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）提供在中华人民共和国境内注册的法人或其他组织的营业执照(或事业单位法人证书，或社会团体法人登记证书)，如投标供应商为自然人的需提供自然人身份证</w:t>
      </w:r>
      <w:r>
        <w:rPr>
          <w:rFonts w:hint="eastAsia" w:ascii="宋体" w:hAnsi="宋体" w:eastAsia="宋体" w:cs="宋体"/>
          <w:color w:val="auto"/>
          <w:kern w:val="0"/>
          <w:sz w:val="24"/>
          <w:szCs w:val="24"/>
          <w:highlight w:val="none"/>
          <w:lang w:val="en-US" w:eastAsia="zh-CN"/>
        </w:rPr>
        <w:t>明</w:t>
      </w:r>
      <w:r>
        <w:rPr>
          <w:rFonts w:hint="eastAsia" w:ascii="宋体" w:hAnsi="宋体" w:eastAsia="宋体" w:cs="宋体"/>
          <w:color w:val="auto"/>
          <w:kern w:val="0"/>
          <w:sz w:val="24"/>
          <w:szCs w:val="24"/>
          <w:highlight w:val="none"/>
          <w:lang w:eastAsia="zh-CN"/>
        </w:rPr>
        <w:t>；</w:t>
      </w:r>
    </w:p>
    <w:p w14:paraId="14039CC4">
      <w:pPr>
        <w:widowControl/>
        <w:adjustRightInd w:val="0"/>
        <w:snapToGrid w:val="0"/>
        <w:spacing w:line="360" w:lineRule="auto"/>
        <w:ind w:firstLine="450"/>
        <w:jc w:val="left"/>
        <w:textAlignment w:val="top"/>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）法人授权委托书、法人及被授权人身份证(法定代表人直接投标可不提供，但须提供法定代表人身份证)，如投标供应商为自然人的</w:t>
      </w:r>
      <w:r>
        <w:rPr>
          <w:rFonts w:hint="eastAsia" w:ascii="宋体" w:hAnsi="宋体" w:eastAsia="宋体" w:cs="宋体"/>
          <w:color w:val="auto"/>
          <w:kern w:val="0"/>
          <w:sz w:val="24"/>
          <w:szCs w:val="24"/>
          <w:highlight w:val="none"/>
          <w:lang w:val="en-US" w:eastAsia="zh-CN"/>
        </w:rPr>
        <w:t>可不提供</w:t>
      </w:r>
      <w:r>
        <w:rPr>
          <w:rFonts w:hint="eastAsia" w:ascii="宋体" w:hAnsi="宋体" w:eastAsia="宋体" w:cs="宋体"/>
          <w:color w:val="auto"/>
          <w:kern w:val="0"/>
          <w:sz w:val="24"/>
          <w:szCs w:val="24"/>
          <w:highlight w:val="none"/>
          <w:lang w:eastAsia="zh-CN"/>
        </w:rPr>
        <w:t>；</w:t>
      </w:r>
    </w:p>
    <w:p w14:paraId="09C28D69">
      <w:pPr>
        <w:widowControl/>
        <w:adjustRightInd w:val="0"/>
        <w:snapToGrid w:val="0"/>
        <w:spacing w:line="360" w:lineRule="auto"/>
        <w:ind w:firstLine="450"/>
        <w:jc w:val="left"/>
        <w:textAlignment w:val="top"/>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）具有良好商业信誉和健全的财务会计制度；</w:t>
      </w:r>
    </w:p>
    <w:p w14:paraId="248454C9">
      <w:pPr>
        <w:widowControl/>
        <w:adjustRightInd w:val="0"/>
        <w:snapToGrid w:val="0"/>
        <w:spacing w:line="360" w:lineRule="auto"/>
        <w:ind w:firstLine="450"/>
        <w:jc w:val="left"/>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（4）履行合同所必需的设备和专业技术能力；</w:t>
      </w:r>
    </w:p>
    <w:p w14:paraId="24F65586">
      <w:pPr>
        <w:widowControl/>
        <w:adjustRightInd w:val="0"/>
        <w:snapToGrid w:val="0"/>
        <w:spacing w:line="360" w:lineRule="auto"/>
        <w:ind w:firstLine="450"/>
        <w:jc w:val="left"/>
        <w:textAlignment w:val="top"/>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具有依法缴纳税收和社会保障资金的良好记录；</w:t>
      </w:r>
    </w:p>
    <w:p w14:paraId="4D164D68">
      <w:pPr>
        <w:widowControl/>
        <w:adjustRightInd w:val="0"/>
        <w:snapToGrid w:val="0"/>
        <w:spacing w:line="360" w:lineRule="auto"/>
        <w:ind w:firstLine="450"/>
        <w:jc w:val="left"/>
        <w:textAlignment w:val="top"/>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参加采购活动前三年内在经营活动中没有重大违法记录；</w:t>
      </w:r>
    </w:p>
    <w:p w14:paraId="509B7B63">
      <w:pPr>
        <w:widowControl/>
        <w:adjustRightInd w:val="0"/>
        <w:snapToGrid w:val="0"/>
        <w:spacing w:line="360" w:lineRule="auto"/>
        <w:ind w:firstLine="450"/>
        <w:jc w:val="left"/>
        <w:textAlignment w:val="top"/>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在提交</w:t>
      </w:r>
      <w:r>
        <w:rPr>
          <w:rFonts w:hint="eastAsia" w:ascii="宋体" w:hAnsi="宋体" w:eastAsia="宋体" w:cs="宋体"/>
          <w:color w:val="auto"/>
          <w:kern w:val="0"/>
          <w:sz w:val="24"/>
          <w:szCs w:val="24"/>
          <w:highlight w:val="none"/>
          <w:lang w:eastAsia="zh-CN"/>
        </w:rPr>
        <w:t>投标文件截止时间前供应商未被列入“信用中国”网站以下任一记录名单之一：①失信被执行人；②严重失信主体名单；③政府采购严重违法失信行为。同时，不处于中国政府采购网“政府采购严重违法失信行为信息记录”中的禁止参加政府采购活动期间。</w:t>
      </w:r>
    </w:p>
    <w:p w14:paraId="5279D257">
      <w:pPr>
        <w:widowControl/>
        <w:adjustRightInd w:val="0"/>
        <w:snapToGrid w:val="0"/>
        <w:spacing w:line="360" w:lineRule="auto"/>
        <w:ind w:firstLine="450"/>
        <w:jc w:val="left"/>
        <w:textAlignment w:val="top"/>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2.落实政府采购政策需满足的资格要求</w:t>
      </w:r>
      <w:r>
        <w:rPr>
          <w:rFonts w:hint="eastAsia" w:ascii="宋体" w:hAnsi="宋体" w:eastAsia="宋体" w:cs="宋体"/>
          <w:color w:val="auto"/>
          <w:kern w:val="0"/>
          <w:sz w:val="24"/>
          <w:szCs w:val="24"/>
          <w:highlight w:val="none"/>
        </w:rPr>
        <w:t>：</w:t>
      </w:r>
    </w:p>
    <w:p w14:paraId="506DD100">
      <w:pPr>
        <w:widowControl/>
        <w:adjustRightInd w:val="0"/>
        <w:snapToGrid w:val="0"/>
        <w:spacing w:line="360" w:lineRule="auto"/>
        <w:ind w:firstLine="450"/>
        <w:jc w:val="left"/>
        <w:textAlignment w:val="top"/>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本项目落实执行政府采购中小企业、监狱企业、残疾人福利性企业优惠政策（本项目专门面向中小企业采购，供应商须按照</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文件要求提供《中小企业声明函》）；落实节能产品、环境标志产品政府采购政策；支持优先采购政府采购创新产品政策；支持优先采购绿色建材政策；政府采购信用融资等政府采购政策。</w:t>
      </w:r>
    </w:p>
    <w:p w14:paraId="31E360DE">
      <w:pPr>
        <w:widowControl/>
        <w:adjustRightInd w:val="0"/>
        <w:snapToGrid w:val="0"/>
        <w:spacing w:line="360" w:lineRule="auto"/>
        <w:ind w:firstLine="450"/>
        <w:jc w:val="left"/>
        <w:textAlignment w:val="top"/>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3.本项目的特定资格要求</w:t>
      </w:r>
      <w:r>
        <w:rPr>
          <w:rFonts w:hint="eastAsia" w:ascii="宋体" w:hAnsi="宋体" w:eastAsia="宋体" w:cs="宋体"/>
          <w:color w:val="auto"/>
          <w:kern w:val="0"/>
          <w:sz w:val="24"/>
          <w:szCs w:val="24"/>
          <w:highlight w:val="none"/>
        </w:rPr>
        <w:t>：</w:t>
      </w:r>
    </w:p>
    <w:p w14:paraId="0819E68F">
      <w:pPr>
        <w:widowControl/>
        <w:adjustRightInd w:val="0"/>
        <w:snapToGrid w:val="0"/>
        <w:spacing w:line="360" w:lineRule="auto"/>
        <w:ind w:firstLine="450"/>
        <w:jc w:val="left"/>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sz w:val="24"/>
          <w:szCs w:val="24"/>
          <w:highlight w:val="none"/>
          <w:lang w:val="en-US" w:eastAsia="zh-CN"/>
        </w:rPr>
        <w:t>须具备建筑工程施工总承包三级及以上资质</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lang w:val="en-US" w:eastAsia="zh-CN"/>
        </w:rPr>
        <w:t>并具有有效的安全生产许可证；</w:t>
      </w:r>
      <w:r>
        <w:rPr>
          <w:rFonts w:hint="eastAsia" w:ascii="宋体" w:hAnsi="宋体" w:eastAsia="宋体" w:cs="宋体"/>
          <w:color w:val="auto"/>
          <w:kern w:val="0"/>
          <w:sz w:val="24"/>
          <w:szCs w:val="24"/>
          <w:highlight w:val="none"/>
          <w:lang w:val="en-US" w:eastAsia="zh-CN"/>
        </w:rPr>
        <w:t xml:space="preserve">拟派项目经理须具备建筑工程专业注册二级及以上建造师执业资格，具备有效的安全生产考核合格证书。 </w:t>
      </w:r>
    </w:p>
    <w:p w14:paraId="0A4424AA">
      <w:pPr>
        <w:widowControl/>
        <w:adjustRightInd w:val="0"/>
        <w:snapToGrid w:val="0"/>
        <w:spacing w:line="360" w:lineRule="auto"/>
        <w:ind w:firstLine="450"/>
        <w:jc w:val="left"/>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本项目为面向中小企业预留项目，不接受大型企业投标，投标供应商提供《中小企业声明函》（货物类：提供的货物全部由符合政策要求的中小企业制造；服务类：服务全部由符合政策要求的中小企业承接；工程类：工程的施工单位全部为符合政策要求的中小企业）。</w:t>
      </w:r>
    </w:p>
    <w:p w14:paraId="70302500">
      <w:pPr>
        <w:widowControl/>
        <w:adjustRightInd w:val="0"/>
        <w:snapToGrid w:val="0"/>
        <w:spacing w:line="360" w:lineRule="auto"/>
        <w:ind w:firstLine="450"/>
        <w:jc w:val="left"/>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注：单位负责人为同一人或者存在直接控股、管理关系的不同单位，不得参加同一项下的招标采购活动。</w:t>
      </w:r>
    </w:p>
    <w:p w14:paraId="1A273F55">
      <w:pPr>
        <w:widowControl/>
        <w:adjustRightInd w:val="0"/>
        <w:snapToGrid w:val="0"/>
        <w:spacing w:line="360" w:lineRule="auto"/>
        <w:ind w:firstLine="450"/>
        <w:jc w:val="left"/>
        <w:textAlignment w:val="top"/>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三、获取采购文件： </w:t>
      </w:r>
    </w:p>
    <w:p w14:paraId="37A5C2BA">
      <w:pPr>
        <w:widowControl/>
        <w:adjustRightInd w:val="0"/>
        <w:snapToGrid w:val="0"/>
        <w:spacing w:line="360" w:lineRule="auto"/>
        <w:ind w:firstLine="450"/>
        <w:jc w:val="left"/>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0:00至202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07 23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59</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59</w:t>
      </w:r>
      <w:r>
        <w:rPr>
          <w:rFonts w:hint="eastAsia" w:ascii="宋体" w:hAnsi="宋体" w:eastAsia="宋体" w:cs="宋体"/>
          <w:color w:val="auto"/>
          <w:kern w:val="0"/>
          <w:sz w:val="24"/>
          <w:szCs w:val="24"/>
          <w:highlight w:val="none"/>
        </w:rPr>
        <w:t>，每天上午0</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 至12:00， 下午1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:00</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至</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59</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(北京时间，法定节假日除外 ) </w:t>
      </w:r>
    </w:p>
    <w:p w14:paraId="0F9C1FDA">
      <w:pPr>
        <w:widowControl/>
        <w:adjustRightInd w:val="0"/>
        <w:snapToGrid w:val="0"/>
        <w:spacing w:line="360" w:lineRule="auto"/>
        <w:ind w:firstLine="450"/>
        <w:jc w:val="left"/>
        <w:textAlignment w:val="top"/>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地点： 邮箱获取</w:t>
      </w:r>
    </w:p>
    <w:p w14:paraId="66406E20">
      <w:pPr>
        <w:widowControl/>
        <w:adjustRightInd w:val="0"/>
        <w:snapToGrid w:val="0"/>
        <w:spacing w:line="360" w:lineRule="auto"/>
        <w:ind w:firstLine="450"/>
        <w:jc w:val="left"/>
        <w:textAlignment w:val="top"/>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方式：注明项目名称、投标单位</w:t>
      </w:r>
      <w:r>
        <w:rPr>
          <w:rFonts w:hint="eastAsia" w:ascii="宋体" w:hAnsi="宋体" w:eastAsia="宋体" w:cs="宋体"/>
          <w:color w:val="auto"/>
          <w:kern w:val="0"/>
          <w:sz w:val="24"/>
          <w:szCs w:val="24"/>
          <w:highlight w:val="none"/>
        </w:rPr>
        <w:t>名称、联系人及联系电</w:t>
      </w:r>
      <w:r>
        <w:rPr>
          <w:rFonts w:hint="eastAsia" w:ascii="宋体" w:hAnsi="宋体" w:eastAsia="宋体" w:cs="宋体"/>
          <w:color w:val="auto"/>
          <w:kern w:val="0"/>
          <w:sz w:val="24"/>
          <w:szCs w:val="24"/>
          <w:highlight w:val="none"/>
          <w:lang w:eastAsia="zh-CN"/>
        </w:rPr>
        <w:t>话</w:t>
      </w:r>
      <w:r>
        <w:rPr>
          <w:rFonts w:hint="eastAsia" w:ascii="宋体" w:hAnsi="宋体" w:eastAsia="宋体" w:cs="宋体"/>
          <w:color w:val="auto"/>
          <w:kern w:val="0"/>
          <w:sz w:val="24"/>
          <w:szCs w:val="24"/>
          <w:highlight w:val="none"/>
          <w:lang w:val="en-US" w:eastAsia="zh-CN"/>
        </w:rPr>
        <w:t>等信息</w:t>
      </w:r>
      <w:r>
        <w:rPr>
          <w:rFonts w:hint="eastAsia" w:ascii="宋体" w:hAnsi="宋体" w:eastAsia="宋体" w:cs="宋体"/>
          <w:color w:val="auto"/>
          <w:kern w:val="0"/>
          <w:sz w:val="24"/>
          <w:szCs w:val="24"/>
          <w:highlight w:val="none"/>
          <w:lang w:eastAsia="zh-CN"/>
        </w:rPr>
        <w:t>发送至宁夏</w:t>
      </w:r>
      <w:r>
        <w:rPr>
          <w:rFonts w:hint="eastAsia" w:ascii="宋体" w:hAnsi="宋体" w:eastAsia="宋体" w:cs="宋体"/>
          <w:color w:val="auto"/>
          <w:kern w:val="0"/>
          <w:sz w:val="24"/>
          <w:szCs w:val="24"/>
          <w:highlight w:val="none"/>
          <w:lang w:val="en-US" w:eastAsia="zh-CN"/>
        </w:rPr>
        <w:t>锦远宸</w:t>
      </w:r>
      <w:r>
        <w:rPr>
          <w:rFonts w:hint="eastAsia" w:ascii="宋体" w:hAnsi="宋体" w:eastAsia="宋体" w:cs="宋体"/>
          <w:color w:val="auto"/>
          <w:kern w:val="0"/>
          <w:sz w:val="24"/>
          <w:szCs w:val="24"/>
          <w:highlight w:val="none"/>
          <w:lang w:eastAsia="zh-CN"/>
        </w:rPr>
        <w:t>工程</w:t>
      </w:r>
      <w:r>
        <w:rPr>
          <w:rFonts w:hint="eastAsia" w:ascii="宋体" w:hAnsi="宋体" w:eastAsia="宋体" w:cs="宋体"/>
          <w:color w:val="auto"/>
          <w:kern w:val="0"/>
          <w:sz w:val="24"/>
          <w:szCs w:val="24"/>
          <w:highlight w:val="none"/>
          <w:lang w:val="en-US" w:eastAsia="zh-CN"/>
        </w:rPr>
        <w:t>管理</w:t>
      </w:r>
      <w:r>
        <w:rPr>
          <w:rFonts w:hint="eastAsia" w:ascii="宋体" w:hAnsi="宋体" w:eastAsia="宋体" w:cs="宋体"/>
          <w:color w:val="auto"/>
          <w:kern w:val="0"/>
          <w:sz w:val="24"/>
          <w:szCs w:val="24"/>
          <w:highlight w:val="none"/>
          <w:lang w:eastAsia="zh-CN"/>
        </w:rPr>
        <w:t>有限公司</w:t>
      </w:r>
      <w:r>
        <w:rPr>
          <w:rFonts w:hint="eastAsia" w:ascii="宋体" w:hAnsi="宋体" w:eastAsia="宋体" w:cs="宋体"/>
          <w:color w:val="auto"/>
          <w:kern w:val="0"/>
          <w:sz w:val="24"/>
          <w:szCs w:val="24"/>
          <w:highlight w:val="none"/>
        </w:rPr>
        <w:t>邮</w:t>
      </w:r>
      <w:r>
        <w:rPr>
          <w:rFonts w:hint="eastAsia" w:ascii="宋体" w:hAnsi="宋体" w:eastAsia="宋体" w:cs="宋体"/>
          <w:color w:val="auto"/>
          <w:kern w:val="0"/>
          <w:sz w:val="24"/>
          <w:szCs w:val="24"/>
          <w:highlight w:val="none"/>
          <w:lang w:eastAsia="zh-CN"/>
        </w:rPr>
        <w:t>箱（</w:t>
      </w:r>
      <w:r>
        <w:rPr>
          <w:rFonts w:hint="eastAsia" w:ascii="宋体" w:hAnsi="宋体" w:eastAsia="宋体" w:cs="宋体"/>
          <w:color w:val="auto"/>
          <w:kern w:val="0"/>
          <w:sz w:val="24"/>
          <w:szCs w:val="24"/>
          <w:highlight w:val="none"/>
          <w:lang w:val="en-US" w:eastAsia="zh-CN"/>
        </w:rPr>
        <w:t>461687508@qq.com</w:t>
      </w:r>
      <w:r>
        <w:rPr>
          <w:rFonts w:hint="eastAsia" w:ascii="宋体" w:hAnsi="宋体" w:eastAsia="宋体" w:cs="宋体"/>
          <w:color w:val="auto"/>
          <w:kern w:val="0"/>
          <w:sz w:val="24"/>
          <w:szCs w:val="24"/>
          <w:highlight w:val="none"/>
          <w:lang w:eastAsia="zh-CN"/>
        </w:rPr>
        <w:t>)进行登记并获取磋</w:t>
      </w:r>
      <w:r>
        <w:rPr>
          <w:rFonts w:hint="eastAsia" w:ascii="宋体" w:hAnsi="宋体" w:eastAsia="宋体" w:cs="宋体"/>
          <w:color w:val="auto"/>
          <w:kern w:val="0"/>
          <w:sz w:val="24"/>
          <w:szCs w:val="24"/>
          <w:highlight w:val="none"/>
        </w:rPr>
        <w:t>商文件。</w:t>
      </w:r>
    </w:p>
    <w:p w14:paraId="6EFDC147">
      <w:pPr>
        <w:widowControl/>
        <w:adjustRightInd w:val="0"/>
        <w:snapToGrid w:val="0"/>
        <w:spacing w:line="360" w:lineRule="auto"/>
        <w:ind w:firstLine="450"/>
        <w:jc w:val="left"/>
        <w:textAlignment w:val="top"/>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售价：0元 </w:t>
      </w:r>
    </w:p>
    <w:p w14:paraId="3F1F00F1">
      <w:pPr>
        <w:widowControl/>
        <w:adjustRightInd w:val="0"/>
        <w:snapToGrid w:val="0"/>
        <w:spacing w:line="360" w:lineRule="auto"/>
        <w:jc w:val="left"/>
        <w:textAlignment w:val="top"/>
        <w:outlineLvl w:val="3"/>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四、响应文件提交 </w:t>
      </w:r>
    </w:p>
    <w:p w14:paraId="2D49E54A">
      <w:pPr>
        <w:widowControl/>
        <w:adjustRightInd w:val="0"/>
        <w:snapToGrid w:val="0"/>
        <w:spacing w:line="360" w:lineRule="auto"/>
        <w:ind w:firstLine="450"/>
        <w:jc w:val="left"/>
        <w:textAlignment w:val="top"/>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截止时间：202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11  10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 xml:space="preserve">0:00 （北京时间）（从磋商文件开始发出之日起至供应商提交首次响应止之日止不得少于10日；） </w:t>
      </w:r>
    </w:p>
    <w:p w14:paraId="2BB39865">
      <w:pPr>
        <w:widowControl/>
        <w:adjustRightInd w:val="0"/>
        <w:snapToGrid w:val="0"/>
        <w:spacing w:line="360" w:lineRule="auto"/>
        <w:ind w:firstLine="450"/>
        <w:jc w:val="left"/>
        <w:textAlignment w:val="top"/>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w:t>
      </w:r>
      <w:r>
        <w:rPr>
          <w:rFonts w:hint="eastAsia" w:ascii="宋体" w:hAnsi="宋体" w:eastAsia="宋体" w:cs="宋体"/>
          <w:color w:val="auto"/>
          <w:kern w:val="0"/>
          <w:sz w:val="24"/>
          <w:szCs w:val="24"/>
          <w:highlight w:val="none"/>
          <w:lang w:val="en-US" w:eastAsia="zh-CN"/>
        </w:rPr>
        <w:t>中世E招电子交易平台</w:t>
      </w:r>
      <w:r>
        <w:rPr>
          <w:rFonts w:hint="eastAsia" w:ascii="宋体" w:hAnsi="宋体" w:eastAsia="宋体" w:cs="宋体"/>
          <w:color w:val="auto"/>
          <w:kern w:val="0"/>
          <w:sz w:val="24"/>
          <w:szCs w:val="24"/>
          <w:highlight w:val="none"/>
          <w:lang w:eastAsia="zh-CN"/>
        </w:rPr>
        <w:t>（原州区建业街九龙国际商业广场D2区301号营业房）</w:t>
      </w:r>
      <w:r>
        <w:rPr>
          <w:rFonts w:hint="eastAsia" w:ascii="宋体" w:hAnsi="宋体" w:eastAsia="宋体" w:cs="宋体"/>
          <w:color w:val="auto"/>
          <w:kern w:val="0"/>
          <w:sz w:val="24"/>
          <w:szCs w:val="24"/>
          <w:highlight w:val="none"/>
        </w:rPr>
        <w:t>。</w:t>
      </w:r>
    </w:p>
    <w:p w14:paraId="0B7765CE">
      <w:pPr>
        <w:widowControl/>
        <w:adjustRightInd w:val="0"/>
        <w:snapToGrid w:val="0"/>
        <w:spacing w:line="360" w:lineRule="auto"/>
        <w:jc w:val="left"/>
        <w:textAlignment w:val="top"/>
        <w:outlineLvl w:val="3"/>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五、开启 </w:t>
      </w:r>
    </w:p>
    <w:p w14:paraId="236209C9">
      <w:pPr>
        <w:widowControl/>
        <w:adjustRightInd w:val="0"/>
        <w:snapToGrid w:val="0"/>
        <w:spacing w:line="360" w:lineRule="auto"/>
        <w:ind w:firstLine="450"/>
        <w:jc w:val="left"/>
        <w:textAlignment w:val="top"/>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时间：202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07</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11 10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 xml:space="preserve">0:00 （北京时间） </w:t>
      </w:r>
    </w:p>
    <w:p w14:paraId="3C08EBF0">
      <w:pPr>
        <w:widowControl/>
        <w:adjustRightInd w:val="0"/>
        <w:snapToGrid w:val="0"/>
        <w:spacing w:line="360" w:lineRule="auto"/>
        <w:ind w:firstLine="450"/>
        <w:jc w:val="left"/>
        <w:textAlignment w:val="top"/>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地点：</w:t>
      </w:r>
      <w:r>
        <w:rPr>
          <w:rFonts w:hint="eastAsia" w:ascii="宋体" w:hAnsi="宋体" w:eastAsia="宋体" w:cs="宋体"/>
          <w:color w:val="auto"/>
          <w:kern w:val="0"/>
          <w:sz w:val="24"/>
          <w:szCs w:val="24"/>
          <w:highlight w:val="none"/>
          <w:lang w:val="en-US" w:eastAsia="zh-CN"/>
        </w:rPr>
        <w:t>中世E招电子交易平台</w:t>
      </w:r>
      <w:r>
        <w:rPr>
          <w:rFonts w:hint="eastAsia" w:ascii="宋体" w:hAnsi="宋体" w:eastAsia="宋体" w:cs="宋体"/>
          <w:color w:val="auto"/>
          <w:kern w:val="0"/>
          <w:sz w:val="24"/>
          <w:szCs w:val="24"/>
          <w:highlight w:val="none"/>
          <w:lang w:eastAsia="zh-CN"/>
        </w:rPr>
        <w:t>（原州区建业街九龙国际商业广场D2区301号营业房）</w:t>
      </w:r>
      <w:r>
        <w:rPr>
          <w:rFonts w:hint="eastAsia" w:ascii="宋体" w:hAnsi="宋体" w:eastAsia="宋体" w:cs="宋体"/>
          <w:color w:val="auto"/>
          <w:kern w:val="0"/>
          <w:sz w:val="24"/>
          <w:szCs w:val="24"/>
          <w:highlight w:val="none"/>
        </w:rPr>
        <w:t>。</w:t>
      </w:r>
    </w:p>
    <w:p w14:paraId="6AAA6473">
      <w:pPr>
        <w:widowControl/>
        <w:adjustRightInd w:val="0"/>
        <w:snapToGrid w:val="0"/>
        <w:spacing w:line="360" w:lineRule="auto"/>
        <w:jc w:val="left"/>
        <w:textAlignment w:val="top"/>
        <w:outlineLvl w:val="3"/>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六、公告期限 </w:t>
      </w:r>
    </w:p>
    <w:p w14:paraId="6AA6F027">
      <w:pPr>
        <w:widowControl/>
        <w:adjustRightInd w:val="0"/>
        <w:snapToGrid w:val="0"/>
        <w:spacing w:line="360" w:lineRule="auto"/>
        <w:ind w:firstLine="480" w:firstLineChars="200"/>
        <w:jc w:val="left"/>
        <w:textAlignment w:val="top"/>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14:paraId="7E4EBDDB">
      <w:pPr>
        <w:widowControl/>
        <w:adjustRightInd w:val="0"/>
        <w:snapToGrid w:val="0"/>
        <w:spacing w:line="360" w:lineRule="auto"/>
        <w:jc w:val="left"/>
        <w:textAlignment w:val="top"/>
        <w:outlineLvl w:val="3"/>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七、其他补充事宜 </w:t>
      </w:r>
    </w:p>
    <w:p w14:paraId="6AB838AD">
      <w:pPr>
        <w:widowControl/>
        <w:adjustRightInd w:val="0"/>
        <w:snapToGrid w:val="0"/>
        <w:spacing w:line="360" w:lineRule="auto"/>
        <w:ind w:firstLine="480" w:firstLineChars="200"/>
        <w:jc w:val="left"/>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本次公告在中世E招电子交易平台</w:t>
      </w:r>
      <w:r>
        <w:rPr>
          <w:rFonts w:hint="eastAsia" w:ascii="宋体" w:hAnsi="宋体" w:eastAsia="宋体" w:cs="宋体"/>
          <w:color w:val="auto"/>
          <w:kern w:val="0"/>
          <w:sz w:val="24"/>
          <w:szCs w:val="24"/>
          <w:highlight w:val="none"/>
          <w:lang w:eastAsia="zh-CN"/>
        </w:rPr>
        <w:t>,中国招标投标公共服务平台;</w:t>
      </w:r>
      <w:r>
        <w:rPr>
          <w:rFonts w:hint="eastAsia" w:ascii="宋体" w:hAnsi="宋体" w:eastAsia="宋体" w:cs="宋体"/>
          <w:color w:val="auto"/>
          <w:kern w:val="0"/>
          <w:sz w:val="24"/>
          <w:szCs w:val="24"/>
          <w:highlight w:val="none"/>
          <w:lang w:val="en-US" w:eastAsia="zh-CN"/>
        </w:rPr>
        <w:t>发布，凡有意参加投标者请于2026年06月30日18:00至2026年07月07日23：59前，联系代理公司获取。</w:t>
      </w:r>
    </w:p>
    <w:p w14:paraId="7D0B6F9D">
      <w:pPr>
        <w:widowControl/>
        <w:adjustRightInd w:val="0"/>
        <w:snapToGrid w:val="0"/>
        <w:spacing w:line="360" w:lineRule="auto"/>
        <w:ind w:firstLine="480" w:firstLineChars="200"/>
        <w:jc w:val="left"/>
        <w:textAlignment w:val="top"/>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请各供应商在开标前随时关注公告发布媒介，您所关注的项目有可能进行时间或内容上的调整。调整内容只在以上网站以公告形式公示。代理机构及采购人不再以其他方式通知。如因自身原因未及时关注公告或变更(澄清、补充等)公告从而导致投标失败，其后果自行承担。</w:t>
      </w:r>
    </w:p>
    <w:p w14:paraId="626C47CD">
      <w:pPr>
        <w:widowControl/>
        <w:adjustRightInd w:val="0"/>
        <w:snapToGrid w:val="0"/>
        <w:spacing w:line="360" w:lineRule="auto"/>
        <w:jc w:val="left"/>
        <w:textAlignment w:val="top"/>
        <w:outlineLvl w:val="3"/>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八、凡对本次采购提出询问，请按以下方式联系 </w:t>
      </w:r>
    </w:p>
    <w:p w14:paraId="70D82164">
      <w:pPr>
        <w:widowControl/>
        <w:adjustRightInd w:val="0"/>
        <w:snapToGrid w:val="0"/>
        <w:spacing w:line="360" w:lineRule="auto"/>
        <w:ind w:firstLine="480" w:firstLineChars="200"/>
        <w:jc w:val="left"/>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1.采购人信息</w:t>
      </w:r>
    </w:p>
    <w:p w14:paraId="4064909F">
      <w:pPr>
        <w:widowControl/>
        <w:adjustRightInd w:val="0"/>
        <w:snapToGrid w:val="0"/>
        <w:spacing w:line="360" w:lineRule="auto"/>
        <w:ind w:firstLine="480" w:firstLineChars="200"/>
        <w:jc w:val="left"/>
        <w:textAlignment w:val="top"/>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名称：</w:t>
      </w:r>
      <w:r>
        <w:rPr>
          <w:rFonts w:hint="eastAsia" w:ascii="宋体" w:hAnsi="宋体" w:eastAsia="宋体" w:cs="宋体"/>
          <w:color w:val="auto"/>
          <w:kern w:val="0"/>
          <w:sz w:val="24"/>
          <w:szCs w:val="24"/>
          <w:lang w:val="en-US" w:eastAsia="zh-CN"/>
        </w:rPr>
        <w:t>固原市第十一中学</w:t>
      </w:r>
    </w:p>
    <w:p w14:paraId="5E2E0BC7">
      <w:pPr>
        <w:widowControl/>
        <w:adjustRightInd w:val="0"/>
        <w:snapToGrid w:val="0"/>
        <w:spacing w:line="360" w:lineRule="auto"/>
        <w:ind w:firstLine="480" w:firstLineChars="200"/>
        <w:jc w:val="left"/>
        <w:textAlignment w:val="top"/>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地址：固原市原州区清河南路311号</w:t>
      </w:r>
    </w:p>
    <w:p w14:paraId="4AE1BC8F">
      <w:pPr>
        <w:widowControl/>
        <w:adjustRightInd w:val="0"/>
        <w:snapToGrid w:val="0"/>
        <w:spacing w:line="360" w:lineRule="auto"/>
        <w:ind w:firstLine="480" w:firstLineChars="200"/>
        <w:jc w:val="left"/>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w:t>
      </w:r>
      <w:bookmarkStart w:id="2" w:name="_Toc28359009"/>
      <w:bookmarkStart w:id="3" w:name="_Toc28359086"/>
      <w:r>
        <w:rPr>
          <w:rFonts w:hint="eastAsia" w:ascii="宋体" w:hAnsi="宋体" w:eastAsia="宋体" w:cs="宋体"/>
          <w:color w:val="auto"/>
          <w:kern w:val="0"/>
          <w:sz w:val="24"/>
          <w:szCs w:val="24"/>
          <w:highlight w:val="none"/>
          <w:lang w:val="en-US" w:eastAsia="zh-CN"/>
        </w:rPr>
        <w:t>吴校长18909546883</w:t>
      </w:r>
    </w:p>
    <w:p w14:paraId="027278A5">
      <w:pPr>
        <w:widowControl/>
        <w:adjustRightInd w:val="0"/>
        <w:snapToGrid w:val="0"/>
        <w:spacing w:line="360" w:lineRule="auto"/>
        <w:ind w:firstLine="480" w:firstLineChars="200"/>
        <w:jc w:val="left"/>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2.采购代理机构信息（如有）</w:t>
      </w:r>
      <w:bookmarkEnd w:id="2"/>
      <w:bookmarkEnd w:id="3"/>
    </w:p>
    <w:p w14:paraId="215DAC91">
      <w:pPr>
        <w:widowControl/>
        <w:adjustRightInd w:val="0"/>
        <w:snapToGrid w:val="0"/>
        <w:spacing w:line="360" w:lineRule="auto"/>
        <w:ind w:firstLine="480" w:firstLineChars="200"/>
        <w:jc w:val="left"/>
        <w:textAlignment w:val="top"/>
        <w:rPr>
          <w:rFonts w:hint="eastAsia" w:ascii="宋体" w:hAnsi="宋体" w:eastAsia="宋体" w:cs="宋体"/>
          <w:color w:val="auto"/>
          <w:kern w:val="0"/>
          <w:sz w:val="24"/>
          <w:szCs w:val="24"/>
          <w:highlight w:val="none"/>
          <w:lang w:val="en-US" w:eastAsia="zh-CN"/>
        </w:rPr>
      </w:pPr>
      <w:bookmarkStart w:id="4" w:name="_Toc28359087"/>
      <w:bookmarkStart w:id="5" w:name="_Toc28359010"/>
      <w:r>
        <w:rPr>
          <w:rFonts w:hint="eastAsia" w:ascii="宋体" w:hAnsi="宋体" w:eastAsia="宋体"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宁夏</w:t>
      </w:r>
      <w:r>
        <w:rPr>
          <w:rFonts w:hint="eastAsia" w:ascii="宋体" w:hAnsi="宋体" w:eastAsia="宋体" w:cs="宋体"/>
          <w:color w:val="auto"/>
          <w:kern w:val="0"/>
          <w:sz w:val="24"/>
          <w:szCs w:val="24"/>
          <w:highlight w:val="none"/>
          <w:lang w:val="en-US" w:eastAsia="zh-CN"/>
        </w:rPr>
        <w:t>锦远宸</w:t>
      </w:r>
      <w:r>
        <w:rPr>
          <w:rFonts w:hint="eastAsia" w:ascii="宋体" w:hAnsi="宋体" w:eastAsia="宋体" w:cs="宋体"/>
          <w:color w:val="auto"/>
          <w:kern w:val="0"/>
          <w:sz w:val="24"/>
          <w:szCs w:val="24"/>
          <w:highlight w:val="none"/>
          <w:lang w:eastAsia="zh-CN"/>
        </w:rPr>
        <w:t>工程</w:t>
      </w:r>
      <w:r>
        <w:rPr>
          <w:rFonts w:hint="eastAsia" w:ascii="宋体" w:hAnsi="宋体" w:eastAsia="宋体" w:cs="宋体"/>
          <w:color w:val="auto"/>
          <w:kern w:val="0"/>
          <w:sz w:val="24"/>
          <w:szCs w:val="24"/>
          <w:highlight w:val="none"/>
          <w:lang w:val="en-US" w:eastAsia="zh-CN"/>
        </w:rPr>
        <w:t>管理</w:t>
      </w:r>
      <w:r>
        <w:rPr>
          <w:rFonts w:hint="eastAsia" w:ascii="宋体" w:hAnsi="宋体" w:eastAsia="宋体" w:cs="宋体"/>
          <w:color w:val="auto"/>
          <w:kern w:val="0"/>
          <w:sz w:val="24"/>
          <w:szCs w:val="24"/>
          <w:highlight w:val="none"/>
          <w:lang w:eastAsia="zh-CN"/>
        </w:rPr>
        <w:t>有限公司</w:t>
      </w:r>
    </w:p>
    <w:p w14:paraId="0C2FA67E">
      <w:pPr>
        <w:widowControl/>
        <w:adjustRightInd w:val="0"/>
        <w:snapToGrid w:val="0"/>
        <w:spacing w:line="360" w:lineRule="auto"/>
        <w:ind w:firstLine="480" w:firstLineChars="200"/>
        <w:jc w:val="left"/>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地址：宁夏银川市兴庆区绿地21城A区9号楼5层</w:t>
      </w:r>
    </w:p>
    <w:p w14:paraId="2E162EDC">
      <w:pPr>
        <w:widowControl/>
        <w:adjustRightInd w:val="0"/>
        <w:snapToGrid w:val="0"/>
        <w:spacing w:line="360" w:lineRule="auto"/>
        <w:ind w:firstLine="480" w:firstLineChars="200"/>
        <w:jc w:val="left"/>
        <w:textAlignment w:val="top"/>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联系方式：0951-8659304</w:t>
      </w:r>
    </w:p>
    <w:p w14:paraId="2FC96283">
      <w:pPr>
        <w:widowControl/>
        <w:adjustRightInd w:val="0"/>
        <w:snapToGrid w:val="0"/>
        <w:spacing w:line="360" w:lineRule="auto"/>
        <w:ind w:firstLine="480" w:firstLineChars="200"/>
        <w:jc w:val="left"/>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3.项目联系方式</w:t>
      </w:r>
      <w:bookmarkEnd w:id="4"/>
      <w:bookmarkEnd w:id="5"/>
    </w:p>
    <w:p w14:paraId="68D357D4">
      <w:pPr>
        <w:widowControl/>
        <w:adjustRightInd w:val="0"/>
        <w:snapToGrid w:val="0"/>
        <w:spacing w:line="360" w:lineRule="auto"/>
        <w:ind w:firstLine="480" w:firstLineChars="200"/>
        <w:jc w:val="left"/>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采购人项目联系人：吴校长</w:t>
      </w:r>
    </w:p>
    <w:p w14:paraId="6966B026">
      <w:pPr>
        <w:widowControl/>
        <w:adjustRightInd w:val="0"/>
        <w:snapToGrid w:val="0"/>
        <w:spacing w:line="360" w:lineRule="auto"/>
        <w:ind w:firstLine="480" w:firstLineChars="200"/>
        <w:jc w:val="left"/>
        <w:textAlignment w:val="top"/>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联系电话：18909546883</w:t>
      </w:r>
    </w:p>
    <w:p w14:paraId="4E7F34EE">
      <w:pPr>
        <w:widowControl/>
        <w:adjustRightInd w:val="0"/>
        <w:snapToGrid w:val="0"/>
        <w:spacing w:line="360" w:lineRule="auto"/>
        <w:ind w:firstLine="480" w:firstLineChars="200"/>
        <w:jc w:val="left"/>
        <w:textAlignment w:val="top"/>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代理机构项目联系人：黄卫平、李静</w:t>
      </w:r>
    </w:p>
    <w:p w14:paraId="6C8F054A">
      <w:pPr>
        <w:widowControl/>
        <w:adjustRightInd w:val="0"/>
        <w:snapToGrid w:val="0"/>
        <w:spacing w:line="360" w:lineRule="auto"/>
        <w:ind w:firstLine="480" w:firstLineChars="200"/>
        <w:jc w:val="left"/>
        <w:textAlignment w:val="top"/>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联系电话：0951-8659304</w:t>
      </w:r>
    </w:p>
    <w:p w14:paraId="1A1CB74B">
      <w:pPr>
        <w:widowControl/>
        <w:autoSpaceDE w:val="0"/>
        <w:autoSpaceDN w:val="0"/>
        <w:adjustRightInd w:val="0"/>
        <w:snapToGrid w:val="0"/>
        <w:spacing w:line="360" w:lineRule="auto"/>
        <w:jc w:val="right"/>
        <w:rPr>
          <w:rFonts w:hint="eastAsia" w:ascii="宋体" w:hAnsi="宋体" w:eastAsia="宋体" w:cs="Times New Roman"/>
          <w:color w:val="auto"/>
          <w:sz w:val="24"/>
          <w:szCs w:val="24"/>
          <w:highlight w:val="none"/>
          <w:lang w:eastAsia="zh-CN"/>
        </w:rPr>
      </w:pPr>
      <w:r>
        <w:rPr>
          <w:rFonts w:hint="eastAsia" w:ascii="仿宋" w:hAnsi="仿宋" w:eastAsia="仿宋" w:cs="仿宋"/>
          <w:b w:val="0"/>
          <w:bCs/>
          <w:color w:val="auto"/>
          <w:sz w:val="24"/>
          <w:szCs w:val="24"/>
          <w:highlight w:val="none"/>
          <w:u w:val="none"/>
          <w:lang w:val="en-US" w:eastAsia="zh-CN"/>
        </w:rPr>
        <w:t xml:space="preserve">                  </w:t>
      </w:r>
      <w:r>
        <w:rPr>
          <w:rFonts w:hint="eastAsia" w:ascii="宋体" w:hAnsi="宋体" w:eastAsia="宋体" w:cs="Times New Roman"/>
          <w:b/>
          <w:color w:val="auto"/>
          <w:sz w:val="24"/>
          <w:szCs w:val="24"/>
          <w:highlight w:val="none"/>
        </w:rPr>
        <w:t xml:space="preserve">                </w:t>
      </w:r>
      <w:r>
        <w:rPr>
          <w:rFonts w:hint="eastAsia" w:ascii="宋体" w:hAnsi="宋体" w:eastAsia="宋体" w:cs="Times New Roman"/>
          <w:bCs/>
          <w:color w:val="auto"/>
          <w:sz w:val="24"/>
          <w:szCs w:val="24"/>
          <w:highlight w:val="none"/>
        </w:rPr>
        <w:t>代理机构：</w:t>
      </w:r>
      <w:r>
        <w:rPr>
          <w:rFonts w:hint="eastAsia" w:ascii="宋体" w:hAnsi="宋体" w:eastAsia="宋体" w:cs="宋体"/>
          <w:color w:val="auto"/>
          <w:kern w:val="0"/>
          <w:sz w:val="24"/>
          <w:szCs w:val="24"/>
          <w:highlight w:val="none"/>
          <w:lang w:eastAsia="zh-CN"/>
        </w:rPr>
        <w:t>宁夏</w:t>
      </w:r>
      <w:r>
        <w:rPr>
          <w:rFonts w:hint="eastAsia" w:ascii="宋体" w:hAnsi="宋体" w:eastAsia="宋体" w:cs="宋体"/>
          <w:color w:val="auto"/>
          <w:kern w:val="0"/>
          <w:sz w:val="24"/>
          <w:szCs w:val="24"/>
          <w:highlight w:val="none"/>
          <w:lang w:val="en-US" w:eastAsia="zh-CN"/>
        </w:rPr>
        <w:t>锦远宸</w:t>
      </w:r>
      <w:r>
        <w:rPr>
          <w:rFonts w:hint="eastAsia" w:ascii="宋体" w:hAnsi="宋体" w:eastAsia="宋体" w:cs="宋体"/>
          <w:color w:val="auto"/>
          <w:kern w:val="0"/>
          <w:sz w:val="24"/>
          <w:szCs w:val="24"/>
          <w:highlight w:val="none"/>
          <w:lang w:eastAsia="zh-CN"/>
        </w:rPr>
        <w:t>工程</w:t>
      </w:r>
      <w:r>
        <w:rPr>
          <w:rFonts w:hint="eastAsia" w:ascii="宋体" w:hAnsi="宋体" w:eastAsia="宋体" w:cs="宋体"/>
          <w:color w:val="auto"/>
          <w:kern w:val="0"/>
          <w:sz w:val="24"/>
          <w:szCs w:val="24"/>
          <w:highlight w:val="none"/>
          <w:lang w:val="en-US" w:eastAsia="zh-CN"/>
        </w:rPr>
        <w:t>管理</w:t>
      </w:r>
      <w:r>
        <w:rPr>
          <w:rFonts w:hint="eastAsia" w:ascii="宋体" w:hAnsi="宋体" w:eastAsia="宋体" w:cs="宋体"/>
          <w:color w:val="auto"/>
          <w:kern w:val="0"/>
          <w:sz w:val="24"/>
          <w:szCs w:val="24"/>
          <w:highlight w:val="none"/>
          <w:lang w:eastAsia="zh-CN"/>
        </w:rPr>
        <w:t>有限公司</w:t>
      </w:r>
    </w:p>
    <w:p w14:paraId="4F71284A">
      <w:pPr>
        <w:widowControl w:val="0"/>
        <w:adjustRightInd w:val="0"/>
        <w:snapToGrid w:val="0"/>
        <w:spacing w:line="360" w:lineRule="auto"/>
        <w:jc w:val="both"/>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年0</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30</w:t>
      </w:r>
      <w:r>
        <w:rPr>
          <w:rFonts w:hint="eastAsia" w:ascii="宋体" w:hAnsi="宋体" w:eastAsia="宋体" w:cs="Times New Roman"/>
          <w:color w:val="auto"/>
          <w:sz w:val="24"/>
          <w:szCs w:val="24"/>
          <w:highlight w:val="none"/>
        </w:rPr>
        <w:t>日</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F366E"/>
    <w:rsid w:val="7B2A4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ontrol" Target="activeX/activeX4.xml"/><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4.wmf"/><Relationship Id="rId11" Type="http://schemas.openxmlformats.org/officeDocument/2006/relationships/control" Target="activeX/activeX5.xml"/><Relationship Id="rId10" Type="http://schemas.openxmlformats.org/officeDocument/2006/relationships/image" Target="media/image3.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50-EC42-11CE-9E0D-00AA006002F3}" r:id="rId1" ax:persistence="persistStorage"/>
</file>

<file path=word/activeX/activeX5.xml><?xml version="1.0" encoding="utf-8"?>
<ax:ocx xmlns:ax="http://schemas.microsoft.com/office/2006/activeX" xmlns:r="http://schemas.openxmlformats.org/officeDocument/2006/relationships" ax:classid="{8BD21D50-EC42-11CE-9E0D-00AA006002F3}"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1729</Words>
  <Characters>1955</Characters>
  <Lines>0</Lines>
  <Paragraphs>0</Paragraphs>
  <TotalTime>3</TotalTime>
  <ScaleCrop>false</ScaleCrop>
  <LinksUpToDate>false</LinksUpToDate>
  <CharactersWithSpaces>2067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2026-06-30T08:01:00Z</dcterms:created>
  <dc:creator>Administrator</dc:creator>
  <cp:lastModifiedBy>Administrator</cp:lastModifiedBy>
  <dcterms:modified xsi:type="dcterms:W3CDTF">2026-06-30T08:13:22Z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eyJoZGlkIjoiOGI2YzJhNjBhOGRiZjY1MzRkZTM1MmRmZGIxNDk0YTMiLCJ1c2VySWQiOiI5NjEwMDQ1MzIifQ==</vt:lpwstr>
  </property>
  <property fmtid="{D5CDD505-2E9C-101B-9397-08002B2CF9AE}" pid="4" name="ICV">
    <vt:lpwstr>D9255AAD030F49C5BFEAC80840809CE2_12</vt:lpwstr>
  </property>
</Properties>
</file>