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5C4A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 w14:paraId="0EEAE105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21"/>
      </w:tblGrid>
      <w:tr w14:paraId="2EBBD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FEC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DFE22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46B9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1B1C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CC0A2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9E18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9543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14:paraId="790F66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（未分标段可不填写）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9D60E"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2162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3EDD6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0F0C72E7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21C1B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E9B0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5C7EB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33BDE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1DB3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FF5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8BEA2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38A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22A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94FBC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2120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CEEA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BD64A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74667AAA"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报名日期：    年   月   日</w:t>
      </w:r>
    </w:p>
    <w:p w14:paraId="3AD22F3C">
      <w:pPr>
        <w:ind w:left="-282" w:leftChars="-135" w:hanging="1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请各供应商自行下载采购文件及报名登记表，信息填写完整后加盖公章扫描PDF提交至宁夏中润德项目管理有限公司邮箱（523703696@qq.com）进行报名，报名成功后方可参与本次项目，未在规定时间内报名及下载招标文件的供应商，投标文件一律不予接收。</w:t>
      </w:r>
      <w:bookmarkStart w:id="0" w:name="_GoBack"/>
      <w:bookmarkEnd w:id="0"/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U4MjFjZGNjNDg2YWY3ODdmZDM1ODYxMTc5MTE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992609C"/>
    <w:rsid w:val="240A1129"/>
    <w:rsid w:val="43310EA2"/>
    <w:rsid w:val="5637483F"/>
    <w:rsid w:val="6B7E1999"/>
    <w:rsid w:val="6FF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190</Characters>
  <Lines>1</Lines>
  <Paragraphs>1</Paragraphs>
  <TotalTime>0</TotalTime>
  <ScaleCrop>false</ScaleCrop>
  <LinksUpToDate>false</LinksUpToDate>
  <CharactersWithSpaces>202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Admin</cp:lastModifiedBy>
  <dcterms:modified xsi:type="dcterms:W3CDTF">2025-10-17T09:04:11Z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E540F7C55BC54B0E9122C0FBF3D32E0C</vt:lpwstr>
  </property>
  <property fmtid="{D5CDD505-2E9C-101B-9397-08002B2CF9AE}" pid="4" name="KSOTemplateDocerSaveRecord">
    <vt:lpwstr>eyJoZGlkIjoiN2NmZDU4MjFjZGNjNDg2YWY3ODdmZDM1ODYxMTc5MTEiLCJ1c2VySWQiOiIzNzk3NDI1MzEifQ==</vt:lpwstr>
  </property>
</Properties>
</file>