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D5B5C7">
      <w:pPr>
        <w:pStyle w:val="3"/>
        <w:pageBreakBefore w:val="0"/>
        <w:widowControl w:val="0"/>
        <w:kinsoku/>
        <w:wordWrap/>
        <w:overflowPunct/>
        <w:topLinePunct w:val="0"/>
        <w:bidi w:val="0"/>
        <w:spacing w:before="0" w:beforeLines="0" w:after="0" w:afterLines="0" w:line="560" w:lineRule="exact"/>
        <w:jc w:val="center"/>
        <w:textAlignment w:val="auto"/>
        <w:rPr>
          <w:rFonts w:hint="eastAsia" w:ascii="仿宋_GB2312" w:hAnsi="仿宋_GB2312" w:eastAsia="仿宋_GB2312" w:cs="仿宋_GB2312"/>
          <w:b w:val="0"/>
          <w:bCs w:val="0"/>
          <w:color w:val="000000"/>
          <w:kern w:val="0"/>
          <w:szCs w:val="32"/>
          <w:lang w:val="en-US" w:eastAsia="zh-CN"/>
        </w:rPr>
      </w:pPr>
      <w:r>
        <w:rPr>
          <w:rFonts w:hint="eastAsia" w:ascii="仿宋_GB2312" w:hAnsi="仿宋_GB2312" w:eastAsia="仿宋_GB2312" w:cs="仿宋_GB2312"/>
          <w:b w:val="0"/>
          <w:bCs w:val="0"/>
          <w:color w:val="000000"/>
          <w:kern w:val="0"/>
          <w:szCs w:val="32"/>
          <w:lang w:val="en-US" w:eastAsia="zh-CN"/>
        </w:rPr>
        <w:t>宁夏葡萄酒与防沙治沙职业技术学院信息中心超融合服务器</w:t>
      </w:r>
    </w:p>
    <w:p w14:paraId="37A4CD2C">
      <w:pPr>
        <w:pStyle w:val="3"/>
        <w:pageBreakBefore w:val="0"/>
        <w:widowControl w:val="0"/>
        <w:kinsoku/>
        <w:wordWrap/>
        <w:overflowPunct/>
        <w:topLinePunct w:val="0"/>
        <w:bidi w:val="0"/>
        <w:spacing w:before="0" w:beforeLines="0" w:after="0" w:afterLines="0" w:line="560" w:lineRule="exact"/>
        <w:jc w:val="center"/>
        <w:textAlignment w:val="auto"/>
        <w:rPr>
          <w:rFonts w:hint="eastAsia" w:ascii="仿宋_GB2312" w:hAnsi="仿宋_GB2312" w:eastAsia="仿宋_GB2312" w:cs="仿宋_GB2312"/>
          <w:b w:val="0"/>
          <w:bCs w:val="0"/>
          <w:color w:val="000000"/>
          <w:kern w:val="0"/>
          <w:szCs w:val="32"/>
        </w:rPr>
      </w:pPr>
      <w:r>
        <w:rPr>
          <w:rFonts w:hint="eastAsia" w:ascii="仿宋_GB2312" w:hAnsi="仿宋_GB2312" w:eastAsia="仿宋_GB2312" w:cs="仿宋_GB2312"/>
          <w:b w:val="0"/>
          <w:bCs w:val="0"/>
          <w:color w:val="000000"/>
          <w:kern w:val="0"/>
          <w:szCs w:val="32"/>
          <w:lang w:val="en-US" w:eastAsia="zh-CN"/>
        </w:rPr>
        <w:t>扩容项目废标</w:t>
      </w:r>
      <w:r>
        <w:rPr>
          <w:rFonts w:hint="eastAsia" w:ascii="仿宋_GB2312" w:hAnsi="仿宋_GB2312" w:eastAsia="仿宋_GB2312" w:cs="仿宋_GB2312"/>
          <w:b w:val="0"/>
          <w:bCs w:val="0"/>
          <w:color w:val="000000"/>
          <w:kern w:val="0"/>
          <w:szCs w:val="32"/>
        </w:rPr>
        <w:t>公告</w:t>
      </w:r>
    </w:p>
    <w:p w14:paraId="203174C3">
      <w:pPr>
        <w:pageBreakBefore w:val="0"/>
        <w:widowControl w:val="0"/>
        <w:kinsoku/>
        <w:wordWrap/>
        <w:overflowPunct/>
        <w:topLinePunct w:val="0"/>
        <w:bidi w:val="0"/>
        <w:adjustRightInd w:val="0"/>
        <w:snapToGrid w:val="0"/>
        <w:spacing w:line="560" w:lineRule="exact"/>
        <w:jc w:val="center"/>
        <w:textAlignment w:val="auto"/>
        <w:outlineLvl w:val="5"/>
        <w:rPr>
          <w:rFonts w:hint="eastAsia" w:ascii="仿宋_GB2312" w:hAnsi="仿宋_GB2312" w:eastAsia="仿宋_GB2312" w:cs="仿宋_GB2312"/>
          <w:b/>
          <w:bCs/>
          <w:vanish/>
          <w:color w:val="A00000"/>
          <w:sz w:val="32"/>
          <w:szCs w:val="32"/>
        </w:rPr>
      </w:pPr>
      <w:r>
        <w:rPr>
          <w:rFonts w:hint="eastAsia" w:ascii="仿宋_GB2312" w:hAnsi="仿宋_GB2312" w:eastAsia="仿宋_GB2312" w:cs="仿宋_GB2312"/>
          <w:b/>
          <w:bCs/>
          <w:vanish/>
          <w:color w:val="A00000"/>
          <w:sz w:val="32"/>
          <w:szCs w:val="32"/>
        </w:rPr>
        <w:t>公告概要：</w:t>
      </w:r>
    </w:p>
    <w:p w14:paraId="79656352">
      <w:pPr>
        <w:pStyle w:val="6"/>
        <w:pageBreakBefore w:val="0"/>
        <w:widowControl w:val="0"/>
        <w:kinsoku/>
        <w:wordWrap/>
        <w:overflowPunct/>
        <w:topLinePunct w:val="0"/>
        <w:autoSpaceDE/>
        <w:autoSpaceDN/>
        <w:bidi w:val="0"/>
        <w:adjustRightInd w:val="0"/>
        <w:snapToGrid w:val="0"/>
        <w:spacing w:before="0" w:beforeLines="0" w:after="0" w:afterLines="0" w:line="480" w:lineRule="exact"/>
        <w:textAlignment w:val="auto"/>
        <w:rPr>
          <w:rFonts w:hint="eastAsia" w:ascii="仿宋_GB2312" w:hAnsi="仿宋_GB2312" w:eastAsia="仿宋_GB2312" w:cs="仿宋_GB2312"/>
          <w:sz w:val="24"/>
          <w:szCs w:val="24"/>
        </w:rPr>
      </w:pPr>
      <w:r>
        <w:rPr>
          <w:rStyle w:val="16"/>
          <w:rFonts w:hint="eastAsia" w:ascii="仿宋_GB2312" w:hAnsi="仿宋_GB2312" w:eastAsia="仿宋_GB2312" w:cs="仿宋_GB2312"/>
          <w:b w:val="0"/>
          <w:bCs w:val="0"/>
          <w:sz w:val="24"/>
          <w:szCs w:val="24"/>
        </w:rPr>
        <w:t>一、项目基本情况</w:t>
      </w:r>
    </w:p>
    <w:p w14:paraId="7AAC83B6">
      <w:pPr>
        <w:pageBreakBefore w:val="0"/>
        <w:widowControl w:val="0"/>
        <w:kinsoku/>
        <w:wordWrap/>
        <w:overflowPunct/>
        <w:topLinePunct w:val="0"/>
        <w:autoSpaceDE/>
        <w:autoSpaceDN/>
        <w:bidi w:val="0"/>
        <w:adjustRightInd w:val="0"/>
        <w:snapToGrid w:val="0"/>
        <w:spacing w:line="480" w:lineRule="exact"/>
        <w:ind w:firstLine="480" w:firstLineChars="200"/>
        <w:textAlignment w:val="auto"/>
        <w:rPr>
          <w:rStyle w:val="16"/>
          <w:rFonts w:hint="eastAsia" w:ascii="仿宋_GB2312" w:hAnsi="仿宋_GB2312" w:eastAsia="仿宋_GB2312" w:cs="仿宋_GB2312"/>
          <w:b w:val="0"/>
          <w:bCs/>
          <w:color w:val="000000"/>
          <w:sz w:val="24"/>
          <w:szCs w:val="24"/>
          <w:lang w:eastAsia="zh-CN"/>
        </w:rPr>
      </w:pPr>
      <w:r>
        <w:rPr>
          <w:rStyle w:val="16"/>
          <w:rFonts w:hint="eastAsia" w:ascii="仿宋_GB2312" w:hAnsi="仿宋_GB2312" w:eastAsia="仿宋_GB2312" w:cs="仿宋_GB2312"/>
          <w:b w:val="0"/>
          <w:bCs/>
          <w:color w:val="000000"/>
          <w:sz w:val="24"/>
          <w:szCs w:val="24"/>
        </w:rPr>
        <w:t>项目编号：</w:t>
      </w:r>
      <w:r>
        <w:rPr>
          <w:rStyle w:val="16"/>
          <w:rFonts w:hint="eastAsia" w:ascii="仿宋_GB2312" w:hAnsi="仿宋_GB2312" w:eastAsia="仿宋_GB2312" w:cs="仿宋_GB2312"/>
          <w:b w:val="0"/>
          <w:bCs/>
          <w:color w:val="000000"/>
          <w:sz w:val="24"/>
          <w:szCs w:val="24"/>
          <w:lang w:val="en-US" w:eastAsia="zh-CN"/>
        </w:rPr>
        <w:t>WS25H026</w:t>
      </w:r>
    </w:p>
    <w:p w14:paraId="25AD19F1">
      <w:pPr>
        <w:pageBreakBefore w:val="0"/>
        <w:widowControl w:val="0"/>
        <w:kinsoku/>
        <w:wordWrap/>
        <w:overflowPunct/>
        <w:topLinePunct w:val="0"/>
        <w:autoSpaceDE/>
        <w:autoSpaceDN/>
        <w:bidi w:val="0"/>
        <w:adjustRightInd w:val="0"/>
        <w:snapToGrid w:val="0"/>
        <w:spacing w:line="480" w:lineRule="exact"/>
        <w:ind w:firstLine="480" w:firstLineChars="200"/>
        <w:textAlignment w:val="auto"/>
        <w:rPr>
          <w:rStyle w:val="16"/>
          <w:rFonts w:hint="eastAsia" w:ascii="仿宋_GB2312" w:hAnsi="仿宋_GB2312" w:eastAsia="仿宋_GB2312" w:cs="仿宋_GB2312"/>
          <w:b w:val="0"/>
          <w:bCs/>
          <w:color w:val="000000"/>
          <w:sz w:val="24"/>
          <w:szCs w:val="24"/>
          <w:lang w:val="en-US"/>
        </w:rPr>
      </w:pPr>
      <w:r>
        <w:rPr>
          <w:rStyle w:val="16"/>
          <w:rFonts w:hint="eastAsia" w:ascii="仿宋_GB2312" w:hAnsi="仿宋_GB2312" w:eastAsia="仿宋_GB2312" w:cs="仿宋_GB2312"/>
          <w:b w:val="0"/>
          <w:bCs/>
          <w:color w:val="000000"/>
          <w:sz w:val="24"/>
          <w:szCs w:val="24"/>
        </w:rPr>
        <w:t>项目名称：</w:t>
      </w:r>
      <w:r>
        <w:rPr>
          <w:rStyle w:val="16"/>
          <w:rFonts w:hint="eastAsia" w:ascii="仿宋_GB2312" w:hAnsi="仿宋_GB2312" w:eastAsia="仿宋_GB2312" w:cs="仿宋_GB2312"/>
          <w:b w:val="0"/>
          <w:bCs/>
          <w:color w:val="000000"/>
          <w:sz w:val="24"/>
          <w:szCs w:val="24"/>
          <w:lang w:val="en-US" w:eastAsia="zh-CN"/>
        </w:rPr>
        <w:t>宁夏葡萄酒与防沙治沙职业技术学院信息中心超融合服务器扩容项目</w:t>
      </w:r>
    </w:p>
    <w:p w14:paraId="36844DE7">
      <w:pPr>
        <w:pStyle w:val="6"/>
        <w:pageBreakBefore w:val="0"/>
        <w:widowControl w:val="0"/>
        <w:kinsoku/>
        <w:wordWrap/>
        <w:overflowPunct/>
        <w:topLinePunct w:val="0"/>
        <w:autoSpaceDE/>
        <w:autoSpaceDN/>
        <w:bidi w:val="0"/>
        <w:adjustRightInd w:val="0"/>
        <w:snapToGrid w:val="0"/>
        <w:spacing w:before="0" w:beforeLines="0" w:after="0" w:afterLines="0" w:line="480" w:lineRule="exact"/>
        <w:textAlignment w:val="auto"/>
        <w:rPr>
          <w:rStyle w:val="16"/>
          <w:rFonts w:hint="eastAsia" w:ascii="仿宋_GB2312" w:hAnsi="仿宋_GB2312" w:eastAsia="仿宋_GB2312" w:cs="仿宋_GB2312"/>
          <w:b w:val="0"/>
          <w:bCs w:val="0"/>
          <w:sz w:val="24"/>
          <w:szCs w:val="24"/>
          <w:lang w:val="en-US" w:eastAsia="zh-CN"/>
        </w:rPr>
      </w:pPr>
      <w:r>
        <w:rPr>
          <w:rStyle w:val="16"/>
          <w:rFonts w:hint="eastAsia" w:ascii="仿宋_GB2312" w:hAnsi="仿宋_GB2312" w:eastAsia="仿宋_GB2312" w:cs="仿宋_GB2312"/>
          <w:b w:val="0"/>
          <w:bCs w:val="0"/>
          <w:sz w:val="24"/>
          <w:szCs w:val="24"/>
          <w:lang w:val="en-US" w:eastAsia="zh-CN"/>
        </w:rPr>
        <w:t>二、项目废标的原因</w:t>
      </w:r>
    </w:p>
    <w:p w14:paraId="403A2BD7">
      <w:pPr>
        <w:pStyle w:val="6"/>
        <w:pageBreakBefore w:val="0"/>
        <w:widowControl w:val="0"/>
        <w:kinsoku/>
        <w:wordWrap/>
        <w:overflowPunct/>
        <w:topLinePunct w:val="0"/>
        <w:autoSpaceDE/>
        <w:autoSpaceDN/>
        <w:bidi w:val="0"/>
        <w:adjustRightInd w:val="0"/>
        <w:snapToGrid w:val="0"/>
        <w:spacing w:before="0" w:beforeLines="0" w:after="0" w:afterLines="0" w:line="480" w:lineRule="exact"/>
        <w:textAlignment w:val="auto"/>
        <w:rPr>
          <w:rStyle w:val="16"/>
          <w:rFonts w:hint="eastAsia" w:ascii="仿宋_GB2312" w:hAnsi="仿宋_GB2312" w:eastAsia="仿宋_GB2312" w:cs="仿宋_GB2312"/>
          <w:b w:val="0"/>
          <w:bCs w:val="0"/>
          <w:sz w:val="24"/>
          <w:szCs w:val="24"/>
          <w:lang w:val="en-US" w:eastAsia="zh-CN"/>
        </w:rPr>
      </w:pPr>
      <w:r>
        <w:rPr>
          <w:rStyle w:val="16"/>
          <w:rFonts w:hint="eastAsia" w:ascii="仿宋_GB2312" w:hAnsi="仿宋_GB2312" w:eastAsia="仿宋_GB2312" w:cs="仿宋_GB2312"/>
          <w:b w:val="0"/>
          <w:bCs w:val="0"/>
          <w:sz w:val="24"/>
          <w:szCs w:val="24"/>
          <w:lang w:val="en-US" w:eastAsia="zh-CN"/>
        </w:rPr>
        <w:t>        因本项目有效投标供应商不足三家。故作废标处理。</w:t>
      </w:r>
    </w:p>
    <w:p w14:paraId="60B7912A">
      <w:pPr>
        <w:pStyle w:val="6"/>
        <w:pageBreakBefore w:val="0"/>
        <w:widowControl w:val="0"/>
        <w:numPr>
          <w:ilvl w:val="0"/>
          <w:numId w:val="1"/>
        </w:numPr>
        <w:kinsoku/>
        <w:wordWrap/>
        <w:overflowPunct/>
        <w:topLinePunct w:val="0"/>
        <w:autoSpaceDE/>
        <w:autoSpaceDN/>
        <w:bidi w:val="0"/>
        <w:adjustRightInd w:val="0"/>
        <w:snapToGrid w:val="0"/>
        <w:spacing w:before="0" w:beforeLines="0" w:after="0" w:afterLines="0" w:line="480" w:lineRule="exact"/>
        <w:textAlignment w:val="auto"/>
        <w:rPr>
          <w:rStyle w:val="16"/>
          <w:rFonts w:hint="eastAsia" w:ascii="仿宋_GB2312" w:hAnsi="仿宋_GB2312" w:eastAsia="仿宋_GB2312" w:cs="仿宋_GB2312"/>
          <w:b w:val="0"/>
          <w:bCs w:val="0"/>
          <w:sz w:val="24"/>
          <w:szCs w:val="24"/>
          <w:lang w:val="en-US" w:eastAsia="zh-CN"/>
        </w:rPr>
      </w:pPr>
      <w:r>
        <w:rPr>
          <w:rStyle w:val="16"/>
          <w:rFonts w:hint="eastAsia" w:ascii="仿宋_GB2312" w:hAnsi="仿宋_GB2312" w:eastAsia="仿宋_GB2312" w:cs="仿宋_GB2312"/>
          <w:b w:val="0"/>
          <w:bCs w:val="0"/>
          <w:sz w:val="24"/>
          <w:szCs w:val="24"/>
          <w:lang w:val="en-US" w:eastAsia="zh-CN"/>
        </w:rPr>
        <w:t>其他补充事宜         </w:t>
      </w:r>
    </w:p>
    <w:p w14:paraId="1055AD06">
      <w:pPr>
        <w:pStyle w:val="6"/>
        <w:pageBreakBefore w:val="0"/>
        <w:widowControl w:val="0"/>
        <w:numPr>
          <w:ilvl w:val="0"/>
          <w:numId w:val="0"/>
        </w:numPr>
        <w:kinsoku/>
        <w:wordWrap/>
        <w:overflowPunct/>
        <w:topLinePunct w:val="0"/>
        <w:autoSpaceDE/>
        <w:autoSpaceDN/>
        <w:bidi w:val="0"/>
        <w:adjustRightInd w:val="0"/>
        <w:snapToGrid w:val="0"/>
        <w:spacing w:before="0" w:beforeLines="0" w:after="0" w:afterLines="0" w:line="480" w:lineRule="exact"/>
        <w:ind w:firstLine="480" w:firstLineChars="200"/>
        <w:textAlignment w:val="auto"/>
        <w:rPr>
          <w:rStyle w:val="16"/>
          <w:rFonts w:hint="eastAsia" w:ascii="仿宋_GB2312" w:hAnsi="仿宋_GB2312" w:eastAsia="仿宋_GB2312" w:cs="仿宋_GB2312"/>
          <w:b w:val="0"/>
          <w:bCs w:val="0"/>
          <w:sz w:val="24"/>
          <w:szCs w:val="24"/>
          <w:lang w:val="en-US" w:eastAsia="zh-CN"/>
        </w:rPr>
      </w:pPr>
      <w:r>
        <w:rPr>
          <w:rStyle w:val="16"/>
          <w:rFonts w:hint="eastAsia" w:ascii="仿宋_GB2312" w:hAnsi="仿宋_GB2312" w:eastAsia="仿宋_GB2312" w:cs="仿宋_GB2312"/>
          <w:b w:val="0"/>
          <w:bCs w:val="0"/>
          <w:sz w:val="24"/>
          <w:szCs w:val="24"/>
          <w:lang w:val="en-US" w:eastAsia="zh-CN"/>
        </w:rPr>
        <w:t>本次废标公告在中国招标投标公共服务平台、宁夏葡萄酒与防沙治沙职业技术学院官网同时发布。</w:t>
      </w:r>
    </w:p>
    <w:p w14:paraId="425543C6">
      <w:pPr>
        <w:pStyle w:val="6"/>
        <w:pageBreakBefore w:val="0"/>
        <w:widowControl w:val="0"/>
        <w:kinsoku/>
        <w:wordWrap/>
        <w:overflowPunct/>
        <w:topLinePunct w:val="0"/>
        <w:autoSpaceDE/>
        <w:autoSpaceDN/>
        <w:bidi w:val="0"/>
        <w:adjustRightInd w:val="0"/>
        <w:snapToGrid w:val="0"/>
        <w:spacing w:before="0" w:beforeLines="0" w:after="0" w:afterLines="0" w:line="480" w:lineRule="exact"/>
        <w:textAlignment w:val="auto"/>
        <w:rPr>
          <w:rStyle w:val="16"/>
          <w:rFonts w:hint="eastAsia" w:ascii="仿宋_GB2312" w:hAnsi="仿宋_GB2312" w:eastAsia="仿宋_GB2312" w:cs="仿宋_GB2312"/>
          <w:b w:val="0"/>
          <w:bCs w:val="0"/>
          <w:sz w:val="24"/>
          <w:szCs w:val="24"/>
          <w:lang w:val="en-US" w:eastAsia="zh-CN"/>
        </w:rPr>
      </w:pPr>
      <w:r>
        <w:rPr>
          <w:rStyle w:val="16"/>
          <w:rFonts w:hint="eastAsia" w:ascii="仿宋_GB2312" w:hAnsi="仿宋_GB2312" w:eastAsia="仿宋_GB2312" w:cs="仿宋_GB2312"/>
          <w:b w:val="0"/>
          <w:bCs w:val="0"/>
          <w:sz w:val="24"/>
          <w:szCs w:val="24"/>
          <w:lang w:val="en-US" w:eastAsia="zh-CN"/>
        </w:rPr>
        <w:t>四、凡对本次公告内容提出询问，请按以下方式联系</w:t>
      </w:r>
    </w:p>
    <w:p w14:paraId="3E41BB87">
      <w:pPr>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24"/>
          <w:szCs w:val="24"/>
          <w:highlight w:val="none"/>
          <w14:textFill>
            <w14:solidFill>
              <w14:schemeClr w14:val="tx1"/>
            </w14:solidFill>
          </w14:textFill>
        </w:rPr>
        <w:t>.采购人信息</w:t>
      </w:r>
    </w:p>
    <w:p w14:paraId="5A594FC1">
      <w:pPr>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名称：</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宁夏葡萄酒与防沙治沙职业技术学院</w:t>
      </w:r>
      <w:r>
        <w:rPr>
          <w:rFonts w:hint="eastAsia" w:ascii="仿宋_GB2312" w:hAnsi="仿宋_GB2312" w:eastAsia="仿宋_GB2312" w:cs="仿宋_GB2312"/>
          <w:color w:val="000000" w:themeColor="text1"/>
          <w:sz w:val="24"/>
          <w:szCs w:val="24"/>
          <w:highlight w:val="none"/>
          <w14:textFill>
            <w14:solidFill>
              <w14:schemeClr w14:val="tx1"/>
            </w14:solidFill>
          </w14:textFill>
        </w:rPr>
        <w:t>　　　</w:t>
      </w:r>
    </w:p>
    <w:p w14:paraId="26AC5E08">
      <w:pPr>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地址：</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宁夏回族自治区银川市永宁县广夏路</w:t>
      </w:r>
      <w:r>
        <w:rPr>
          <w:rFonts w:hint="eastAsia" w:ascii="仿宋_GB2312" w:hAnsi="仿宋_GB2312" w:eastAsia="仿宋_GB2312" w:cs="仿宋_GB2312"/>
          <w:color w:val="000000" w:themeColor="text1"/>
          <w:sz w:val="24"/>
          <w:szCs w:val="24"/>
          <w:highlight w:val="none"/>
          <w14:textFill>
            <w14:solidFill>
              <w14:schemeClr w14:val="tx1"/>
            </w14:solidFill>
          </w14:textFill>
        </w:rPr>
        <w:t>　　　　</w:t>
      </w:r>
    </w:p>
    <w:p w14:paraId="03973D6A">
      <w:pPr>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联系方式</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：杨老师 0951-8469028　</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bookmarkStart w:id="0" w:name="_Toc28359086"/>
      <w:bookmarkStart w:id="1" w:name="_Toc28359009"/>
    </w:p>
    <w:p w14:paraId="420D6A8A">
      <w:pPr>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2.采购代理机构信息（如有）</w:t>
      </w:r>
      <w:bookmarkEnd w:id="0"/>
      <w:bookmarkEnd w:id="1"/>
    </w:p>
    <w:p w14:paraId="4F5F9758">
      <w:pPr>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bookmarkStart w:id="2" w:name="_Toc28359010"/>
      <w:bookmarkStart w:id="3" w:name="_Toc28359087"/>
      <w:r>
        <w:rPr>
          <w:rFonts w:hint="eastAsia" w:ascii="仿宋_GB2312" w:hAnsi="仿宋_GB2312" w:eastAsia="仿宋_GB2312" w:cs="仿宋_GB2312"/>
          <w:color w:val="000000" w:themeColor="text1"/>
          <w:sz w:val="24"/>
          <w:szCs w:val="24"/>
          <w:highlight w:val="none"/>
          <w14:textFill>
            <w14:solidFill>
              <w14:schemeClr w14:val="tx1"/>
            </w14:solidFill>
          </w14:textFill>
        </w:rPr>
        <w:t>名称：</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宁夏维实工程咨询有限公司</w:t>
      </w:r>
      <w:r>
        <w:rPr>
          <w:rFonts w:hint="eastAsia" w:ascii="仿宋_GB2312" w:hAnsi="仿宋_GB2312" w:eastAsia="仿宋_GB2312" w:cs="仿宋_GB2312"/>
          <w:color w:val="000000" w:themeColor="text1"/>
          <w:sz w:val="24"/>
          <w:szCs w:val="24"/>
          <w:highlight w:val="none"/>
          <w14:textFill>
            <w14:solidFill>
              <w14:schemeClr w14:val="tx1"/>
            </w14:solidFill>
          </w14:textFill>
        </w:rPr>
        <w:t>　　　　　　</w:t>
      </w:r>
    </w:p>
    <w:p w14:paraId="746BD036">
      <w:pPr>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地址：</w:t>
      </w:r>
      <w:r>
        <w:rPr>
          <w:rFonts w:hint="eastAsia" w:ascii="仿宋_GB2312" w:hAnsi="仿宋_GB2312" w:eastAsia="仿宋_GB2312" w:cs="仿宋_GB2312"/>
          <w:color w:val="000000" w:themeColor="text1"/>
          <w:sz w:val="24"/>
          <w:szCs w:val="24"/>
          <w:highlight w:val="none"/>
          <w:shd w:val="clear" w:color="auto" w:fill="FFFFFF"/>
          <w:lang w:eastAsia="zh-CN" w:bidi="ar"/>
          <w14:textFill>
            <w14:solidFill>
              <w14:schemeClr w14:val="tx1"/>
            </w14:solidFill>
          </w14:textFill>
        </w:rPr>
        <w:t>银川市金凤区北京中路140号(招商银行银川分行办公楼)12楼1205室</w:t>
      </w:r>
      <w:r>
        <w:rPr>
          <w:rFonts w:hint="eastAsia" w:ascii="仿宋_GB2312" w:hAnsi="仿宋_GB2312" w:eastAsia="仿宋_GB2312" w:cs="仿宋_GB2312"/>
          <w:color w:val="000000" w:themeColor="text1"/>
          <w:sz w:val="24"/>
          <w:szCs w:val="24"/>
          <w:highlight w:val="none"/>
          <w14:textFill>
            <w14:solidFill>
              <w14:schemeClr w14:val="tx1"/>
            </w14:solidFill>
          </w14:textFill>
        </w:rPr>
        <w:t>　　　　　　　　　　　　</w:t>
      </w:r>
    </w:p>
    <w:p w14:paraId="703F1BC0">
      <w:pPr>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联系方式：</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0951-8761866/</w:t>
      </w:r>
      <w:r>
        <w:rPr>
          <w:rFonts w:hint="eastAsia" w:ascii="仿宋_GB2312" w:hAnsi="仿宋_GB2312" w:eastAsia="仿宋_GB2312" w:cs="仿宋_GB2312"/>
          <w:color w:val="000000" w:themeColor="text1"/>
          <w:sz w:val="24"/>
          <w:szCs w:val="24"/>
          <w:highlight w:val="none"/>
          <w:u w:val="none"/>
          <w:lang w:val="en-US" w:eastAsia="zh-CN"/>
          <w14:textFill>
            <w14:solidFill>
              <w14:schemeClr w14:val="tx1"/>
            </w14:solidFill>
          </w14:textFill>
        </w:rPr>
        <w:t>18709603553</w:t>
      </w:r>
      <w:r>
        <w:rPr>
          <w:rFonts w:hint="eastAsia" w:ascii="仿宋_GB2312" w:hAnsi="仿宋_GB2312" w:eastAsia="仿宋_GB2312" w:cs="仿宋_GB2312"/>
          <w:color w:val="000000" w:themeColor="text1"/>
          <w:sz w:val="24"/>
          <w:szCs w:val="24"/>
          <w:highlight w:val="none"/>
          <w14:textFill>
            <w14:solidFill>
              <w14:schemeClr w14:val="tx1"/>
            </w14:solidFill>
          </w14:textFill>
        </w:rPr>
        <w:t>　　　　　　　　</w:t>
      </w:r>
    </w:p>
    <w:p w14:paraId="699CAFF6">
      <w:pPr>
        <w:pageBreakBefore w:val="0"/>
        <w:widowControl w:val="0"/>
        <w:numPr>
          <w:ilvl w:val="-1"/>
          <w:numId w:val="0"/>
        </w:numPr>
        <w:kinsoku/>
        <w:wordWrap/>
        <w:overflowPunct/>
        <w:topLinePunct w:val="0"/>
        <w:autoSpaceDE/>
        <w:autoSpaceDN/>
        <w:bidi w:val="0"/>
        <w:adjustRightInd w:val="0"/>
        <w:snapToGrid w:val="0"/>
        <w:spacing w:line="480" w:lineRule="exact"/>
        <w:ind w:left="0" w:firstLine="480" w:firstLineChars="200"/>
        <w:textAlignment w:val="auto"/>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24"/>
          <w:szCs w:val="24"/>
          <w:highlight w:val="none"/>
          <w14:textFill>
            <w14:solidFill>
              <w14:schemeClr w14:val="tx1"/>
            </w14:solidFill>
          </w14:textFill>
        </w:rPr>
        <w:t>项目联系</w:t>
      </w: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方式</w:t>
      </w:r>
      <w:bookmarkEnd w:id="2"/>
      <w:bookmarkEnd w:id="3"/>
    </w:p>
    <w:p w14:paraId="3C6751FB">
      <w:pPr>
        <w:pStyle w:val="7"/>
        <w:pageBreakBefore w:val="0"/>
        <w:numPr>
          <w:ilvl w:val="-1"/>
          <w:numId w:val="0"/>
        </w:numPr>
        <w:kinsoku/>
        <w:wordWrap/>
        <w:overflowPunct/>
        <w:topLinePunct w:val="0"/>
        <w:autoSpaceDE/>
        <w:autoSpaceDN/>
        <w:bidi w:val="0"/>
        <w:spacing w:before="0" w:line="480" w:lineRule="exact"/>
        <w:ind w:firstLine="0" w:firstLineChars="0"/>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 xml:space="preserve">    采购人项目联系人：</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杨老师</w:t>
      </w:r>
    </w:p>
    <w:p w14:paraId="62CB8EE4">
      <w:pPr>
        <w:pStyle w:val="7"/>
        <w:pageBreakBefore w:val="0"/>
        <w:numPr>
          <w:ilvl w:val="-1"/>
          <w:numId w:val="0"/>
        </w:numPr>
        <w:kinsoku/>
        <w:wordWrap/>
        <w:overflowPunct/>
        <w:topLinePunct w:val="0"/>
        <w:autoSpaceDE/>
        <w:autoSpaceDN/>
        <w:bidi w:val="0"/>
        <w:spacing w:before="0" w:line="480" w:lineRule="exact"/>
        <w:ind w:firstLine="480" w:firstLineChars="200"/>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电话：0951-5559154　　</w:t>
      </w:r>
      <w:bookmarkStart w:id="4" w:name="_GoBack"/>
      <w:bookmarkEnd w:id="4"/>
    </w:p>
    <w:p w14:paraId="281C583D">
      <w:pPr>
        <w:pStyle w:val="7"/>
        <w:pageBreakBefore w:val="0"/>
        <w:numPr>
          <w:ilvl w:val="-1"/>
          <w:numId w:val="0"/>
        </w:numPr>
        <w:kinsoku/>
        <w:wordWrap/>
        <w:overflowPunct/>
        <w:topLinePunct w:val="0"/>
        <w:autoSpaceDE/>
        <w:autoSpaceDN/>
        <w:bidi w:val="0"/>
        <w:spacing w:before="0" w:line="480" w:lineRule="exact"/>
        <w:ind w:firstLine="480" w:firstLineChars="200"/>
        <w:rPr>
          <w:rFonts w:hint="eastAsia" w:ascii="仿宋_GB2312" w:hAnsi="仿宋_GB2312" w:eastAsia="仿宋_GB2312" w:cs="仿宋_GB2312"/>
          <w:color w:val="000000" w:themeColor="text1"/>
          <w:sz w:val="24"/>
          <w:szCs w:val="24"/>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color w:val="000000" w:themeColor="text1"/>
          <w:sz w:val="24"/>
          <w:szCs w:val="24"/>
          <w:highlight w:val="none"/>
          <w:shd w:val="clear" w:color="auto" w:fill="FFFFFF"/>
          <w:lang w:val="en-US" w:eastAsia="zh-CN" w:bidi="ar"/>
          <w14:textFill>
            <w14:solidFill>
              <w14:schemeClr w14:val="tx1"/>
            </w14:solidFill>
          </w14:textFill>
        </w:rPr>
        <w:t>代理机构项目联系人：朱佳</w:t>
      </w:r>
    </w:p>
    <w:p w14:paraId="1C8E76F0">
      <w:pPr>
        <w:pStyle w:val="7"/>
        <w:pageBreakBefore w:val="0"/>
        <w:numPr>
          <w:ilvl w:val="-1"/>
          <w:numId w:val="0"/>
        </w:numPr>
        <w:kinsoku/>
        <w:wordWrap/>
        <w:overflowPunct/>
        <w:topLinePunct w:val="0"/>
        <w:autoSpaceDE/>
        <w:autoSpaceDN/>
        <w:bidi w:val="0"/>
        <w:spacing w:before="0" w:line="480" w:lineRule="exact"/>
        <w:ind w:firstLine="480" w:firstLineChars="200"/>
        <w:rPr>
          <w:rFonts w:hint="eastAsia" w:ascii="仿宋_GB2312" w:hAnsi="仿宋_GB2312" w:eastAsia="仿宋_GB2312" w:cs="仿宋_GB2312"/>
          <w:color w:val="000000" w:themeColor="text1"/>
          <w:sz w:val="24"/>
          <w:szCs w:val="24"/>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color w:val="000000" w:themeColor="text1"/>
          <w:sz w:val="24"/>
          <w:szCs w:val="24"/>
          <w:highlight w:val="none"/>
          <w:shd w:val="clear" w:color="auto" w:fill="FFFFFF"/>
          <w:lang w:val="en-US" w:eastAsia="zh-CN" w:bidi="ar"/>
          <w14:textFill>
            <w14:solidFill>
              <w14:schemeClr w14:val="tx1"/>
            </w14:solidFill>
          </w14:textFill>
        </w:rPr>
        <w:t>电话：</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0951-8761866/</w:t>
      </w:r>
      <w:r>
        <w:rPr>
          <w:rFonts w:hint="eastAsia" w:ascii="仿宋_GB2312" w:hAnsi="仿宋_GB2312" w:eastAsia="仿宋_GB2312" w:cs="仿宋_GB2312"/>
          <w:color w:val="000000" w:themeColor="text1"/>
          <w:sz w:val="24"/>
          <w:szCs w:val="24"/>
          <w:highlight w:val="none"/>
          <w:u w:val="none"/>
          <w:lang w:val="en-US" w:eastAsia="zh-CN"/>
          <w14:textFill>
            <w14:solidFill>
              <w14:schemeClr w14:val="tx1"/>
            </w14:solidFill>
          </w14:textFill>
        </w:rPr>
        <w:t>18709603553</w:t>
      </w:r>
    </w:p>
    <w:p w14:paraId="027E3050">
      <w:pPr>
        <w:pageBreakBefore w:val="0"/>
        <w:widowControl w:val="0"/>
        <w:kinsoku/>
        <w:wordWrap/>
        <w:overflowPunct/>
        <w:topLinePunct w:val="0"/>
        <w:autoSpaceDE/>
        <w:autoSpaceDN/>
        <w:bidi w:val="0"/>
        <w:adjustRightInd w:val="0"/>
        <w:snapToGrid w:val="0"/>
        <w:spacing w:line="480" w:lineRule="exact"/>
        <w:jc w:val="center"/>
        <w:textAlignment w:val="auto"/>
        <w:rPr>
          <w:rStyle w:val="16"/>
          <w:rFonts w:hint="eastAsia" w:ascii="仿宋_GB2312" w:hAnsi="仿宋_GB2312" w:eastAsia="仿宋_GB2312" w:cs="仿宋_GB2312"/>
          <w:color w:val="000000" w:themeColor="text1"/>
          <w:sz w:val="24"/>
          <w:szCs w:val="24"/>
          <w:highlight w:val="none"/>
          <w14:textFill>
            <w14:solidFill>
              <w14:schemeClr w14:val="tx1"/>
            </w14:solidFill>
          </w14:textFill>
        </w:rPr>
      </w:pPr>
      <w:r>
        <w:rPr>
          <w:rStyle w:val="16"/>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 </w:t>
      </w:r>
      <w:r>
        <w:rPr>
          <w:rStyle w:val="16"/>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r>
        <w:rPr>
          <w:rStyle w:val="16"/>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                   </w:t>
      </w:r>
      <w:r>
        <w:rPr>
          <w:rStyle w:val="16"/>
          <w:rFonts w:hint="eastAsia" w:ascii="仿宋_GB2312" w:hAnsi="仿宋_GB2312" w:eastAsia="仿宋_GB2312" w:cs="仿宋_GB2312"/>
          <w:b w:val="0"/>
          <w:bCs/>
          <w:color w:val="000000" w:themeColor="text1"/>
          <w:sz w:val="24"/>
          <w:szCs w:val="24"/>
          <w:highlight w:val="none"/>
          <w:lang w:val="en-US" w:eastAsia="zh-CN"/>
          <w14:textFill>
            <w14:solidFill>
              <w14:schemeClr w14:val="tx1"/>
            </w14:solidFill>
          </w14:textFill>
        </w:rPr>
        <w:t xml:space="preserve"> </w:t>
      </w:r>
      <w:r>
        <w:rPr>
          <w:rStyle w:val="16"/>
          <w:rFonts w:hint="eastAsia" w:ascii="仿宋_GB2312" w:hAnsi="仿宋_GB2312" w:eastAsia="仿宋_GB2312" w:cs="仿宋_GB2312"/>
          <w:b w:val="0"/>
          <w:bCs/>
          <w:color w:val="000000" w:themeColor="text1"/>
          <w:sz w:val="24"/>
          <w:szCs w:val="24"/>
          <w:highlight w:val="none"/>
          <w14:textFill>
            <w14:solidFill>
              <w14:schemeClr w14:val="tx1"/>
            </w14:solidFill>
          </w14:textFill>
        </w:rPr>
        <w:t>代理机构：</w:t>
      </w:r>
      <w:r>
        <w:rPr>
          <w:rStyle w:val="16"/>
          <w:rFonts w:hint="eastAsia" w:ascii="仿宋_GB2312" w:hAnsi="仿宋_GB2312" w:eastAsia="仿宋_GB2312" w:cs="仿宋_GB2312"/>
          <w:b w:val="0"/>
          <w:bCs/>
          <w:color w:val="000000" w:themeColor="text1"/>
          <w:sz w:val="24"/>
          <w:szCs w:val="24"/>
          <w:highlight w:val="none"/>
          <w:lang w:val="en-US" w:eastAsia="zh-CN"/>
          <w14:textFill>
            <w14:solidFill>
              <w14:schemeClr w14:val="tx1"/>
            </w14:solidFill>
          </w14:textFill>
        </w:rPr>
        <w:t>宁夏维实工程咨询有限公司</w:t>
      </w:r>
      <w:r>
        <w:rPr>
          <w:rFonts w:hint="eastAsia" w:ascii="仿宋_GB2312" w:hAnsi="仿宋_GB2312" w:eastAsia="仿宋_GB2312" w:cs="仿宋_GB2312"/>
          <w:b w:val="0"/>
          <w:bCs/>
          <w:color w:val="000000" w:themeColor="text1"/>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r>
        <w:rPr>
          <w:rStyle w:val="16"/>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p>
    <w:p w14:paraId="7A4F6645">
      <w:pPr>
        <w:rPr>
          <w:rFonts w:hint="eastAsia" w:ascii="仿宋_GB2312" w:hAnsi="仿宋_GB2312" w:eastAsia="仿宋_GB2312" w:cs="仿宋_GB2312"/>
          <w:sz w:val="24"/>
          <w:szCs w:val="24"/>
        </w:rPr>
      </w:pPr>
      <w:r>
        <w:rPr>
          <w:rFonts w:hint="eastAsia" w:ascii="仿宋_GB2312" w:hAnsi="仿宋_GB2312" w:eastAsia="仿宋_GB2312" w:cs="仿宋_GB2312"/>
          <w:color w:val="000000" w:themeColor="text1"/>
          <w:sz w:val="24"/>
          <w:szCs w:val="24"/>
          <w:highlight w:val="none"/>
          <w:u w:val="none"/>
          <w:lang w:val="en-US" w:eastAsia="zh-CN"/>
          <w14:textFill>
            <w14:solidFill>
              <w14:schemeClr w14:val="tx1"/>
            </w14:solidFill>
          </w14:textFill>
        </w:rPr>
        <w:t xml:space="preserve">                                                 2025年10月10日</w:t>
      </w:r>
    </w:p>
    <w:p w14:paraId="735E158E">
      <w:pPr>
        <w:rPr>
          <w:rFonts w:hint="eastAsia"/>
          <w:sz w:val="24"/>
          <w:szCs w:val="24"/>
        </w:rPr>
      </w:pPr>
    </w:p>
    <w:sectPr>
      <w:footerReference r:id="rId3" w:type="default"/>
      <w:pgSz w:w="11906" w:h="16838"/>
      <w:pgMar w:top="1440" w:right="1576" w:bottom="1440"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70FAC7">
    <w:pPr>
      <w:pStyle w:val="9"/>
      <w:jc w:val="center"/>
    </w:pPr>
  </w:p>
  <w:p w14:paraId="4626230D">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FE9F50"/>
    <w:multiLevelType w:val="singleLevel"/>
    <w:tmpl w:val="D7FE9F50"/>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016ACC"/>
    <w:rsid w:val="125B4F39"/>
    <w:rsid w:val="12EC7423"/>
    <w:rsid w:val="15016ACC"/>
    <w:rsid w:val="16D42A6D"/>
    <w:rsid w:val="18BE4228"/>
    <w:rsid w:val="1DA53CBE"/>
    <w:rsid w:val="1EFC175F"/>
    <w:rsid w:val="264944B7"/>
    <w:rsid w:val="29A71820"/>
    <w:rsid w:val="2CCA25BF"/>
    <w:rsid w:val="34354DEE"/>
    <w:rsid w:val="355157DD"/>
    <w:rsid w:val="3B9E6191"/>
    <w:rsid w:val="4B2A42BA"/>
    <w:rsid w:val="4C5B696B"/>
    <w:rsid w:val="4CC00875"/>
    <w:rsid w:val="4CF84A64"/>
    <w:rsid w:val="50A12D96"/>
    <w:rsid w:val="51AE7DE7"/>
    <w:rsid w:val="52490358"/>
    <w:rsid w:val="56552F27"/>
    <w:rsid w:val="5B2C6A9E"/>
    <w:rsid w:val="5B9E6A5F"/>
    <w:rsid w:val="61A73945"/>
    <w:rsid w:val="65E0184F"/>
    <w:rsid w:val="73480786"/>
    <w:rsid w:val="77C47A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4"/>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5">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qFormat/>
    <w:uiPriority w:val="0"/>
    <w:pPr>
      <w:keepNext/>
      <w:keepLines/>
      <w:spacing w:before="280" w:beforeLines="0" w:after="290" w:afterLines="0" w:line="376" w:lineRule="auto"/>
      <w:outlineLvl w:val="3"/>
    </w:pPr>
    <w:rPr>
      <w:rFonts w:ascii="Arial" w:hAnsi="Arial" w:eastAsia="黑体"/>
      <w:b/>
      <w:bCs/>
      <w:sz w:val="28"/>
      <w:szCs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customStyle="1" w:styleId="2">
    <w:name w:val="表格文字"/>
    <w:basedOn w:val="1"/>
    <w:qFormat/>
    <w:uiPriority w:val="99"/>
    <w:pPr>
      <w:adjustRightInd w:val="0"/>
      <w:spacing w:line="420" w:lineRule="atLeast"/>
      <w:jc w:val="left"/>
      <w:textAlignment w:val="baseline"/>
    </w:pPr>
    <w:rPr>
      <w:kern w:val="0"/>
      <w:sz w:val="21"/>
      <w:szCs w:val="21"/>
    </w:rPr>
  </w:style>
  <w:style w:type="paragraph" w:styleId="4">
    <w:name w:val="Normal Indent"/>
    <w:basedOn w:val="1"/>
    <w:qFormat/>
    <w:uiPriority w:val="0"/>
    <w:pPr>
      <w:ind w:firstLine="420"/>
    </w:pPr>
    <w:rPr>
      <w:kern w:val="0"/>
      <w:sz w:val="20"/>
    </w:rPr>
  </w:style>
  <w:style w:type="paragraph" w:styleId="7">
    <w:name w:val="Body Text"/>
    <w:basedOn w:val="1"/>
    <w:qFormat/>
    <w:uiPriority w:val="0"/>
    <w:pPr>
      <w:tabs>
        <w:tab w:val="left" w:pos="567"/>
      </w:tabs>
      <w:spacing w:before="120" w:line="22" w:lineRule="atLeast"/>
    </w:pPr>
    <w:rPr>
      <w:rFonts w:ascii="宋体" w:hAnsi="宋体"/>
      <w:sz w:val="24"/>
    </w:rPr>
  </w:style>
  <w:style w:type="paragraph" w:styleId="8">
    <w:name w:val="Body Text Indent"/>
    <w:basedOn w:val="1"/>
    <w:qFormat/>
    <w:uiPriority w:val="0"/>
    <w:pPr>
      <w:spacing w:after="120"/>
      <w:ind w:left="420" w:leftChars="200"/>
    </w:pPr>
  </w:style>
  <w:style w:type="paragraph" w:styleId="9">
    <w:name w:val="footer"/>
    <w:basedOn w:val="1"/>
    <w:unhideWhenUsed/>
    <w:qFormat/>
    <w:uiPriority w:val="99"/>
    <w:pPr>
      <w:tabs>
        <w:tab w:val="center" w:pos="4153"/>
        <w:tab w:val="right" w:pos="8306"/>
      </w:tabs>
      <w:snapToGrid w:val="0"/>
      <w:jc w:val="left"/>
    </w:pPr>
    <w:rPr>
      <w:kern w:val="0"/>
      <w:sz w:val="18"/>
      <w:szCs w:val="18"/>
    </w:rPr>
  </w:style>
  <w:style w:type="paragraph" w:styleId="10">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uiPriority w:val="0"/>
    <w:pPr>
      <w:spacing w:before="0" w:beforeAutospacing="1" w:after="0" w:afterAutospacing="1"/>
      <w:ind w:left="0" w:right="0"/>
      <w:jc w:val="left"/>
    </w:pPr>
    <w:rPr>
      <w:kern w:val="0"/>
      <w:sz w:val="24"/>
      <w:lang w:val="en-US" w:eastAsia="zh-CN" w:bidi="ar"/>
    </w:rPr>
  </w:style>
  <w:style w:type="paragraph" w:styleId="12">
    <w:name w:val="Body Text First Indent 2"/>
    <w:basedOn w:val="8"/>
    <w:qFormat/>
    <w:uiPriority w:val="0"/>
    <w:pPr>
      <w:spacing w:after="120"/>
      <w:ind w:left="420" w:leftChars="200" w:firstLine="420" w:firstLineChars="200"/>
    </w:pPr>
    <w:rPr>
      <w:rFonts w:ascii="Times New Roman" w:hAnsi="Times New Roman" w:eastAsia="宋体" w:cs="Times New Roman"/>
      <w:sz w:val="21"/>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22"/>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357</Words>
  <Characters>446</Characters>
  <Lines>0</Lines>
  <Paragraphs>0</Paragraphs>
  <TotalTime>0</TotalTime>
  <ScaleCrop>false</ScaleCrop>
  <LinksUpToDate>false</LinksUpToDate>
  <CharactersWithSpaces>608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2025-07-01T08:19:00Z</dcterms:created>
  <dc:creator>adimn</dc:creator>
  <cp:lastModifiedBy>adimn</cp:lastModifiedBy>
  <dcterms:modified xsi:type="dcterms:W3CDTF">2025-10-10T08:00:43Z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A9B31ACC72674C0491F2F7FE10F00E54_11</vt:lpwstr>
  </property>
  <property fmtid="{D5CDD505-2E9C-101B-9397-08002B2CF9AE}" pid="4" name="KSOTemplateDocerSaveRecord">
    <vt:lpwstr>eyJoZGlkIjoiMjk0Njg1YzNhOTFjMjAyNGQ3ZTMzMTRkNTk2YTFjMmIiLCJ1c2VySWQiOiIzMDkxNTU5MzEifQ==</vt:lpwstr>
  </property>
</Properties>
</file>