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2"/>
          <w:szCs w:val="32"/>
        </w:rPr>
      </w:pPr>
      <w:bookmarkStart w:id="1" w:name="_GoBack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中卫市妇幼保健院购置急救生命类设备项目</w:t>
      </w:r>
      <w:r>
        <w:rPr>
          <w:rFonts w:hint="eastAsia" w:ascii="宋体" w:hAnsi="宋体" w:eastAsia="宋体" w:cs="宋体"/>
          <w:sz w:val="32"/>
          <w:szCs w:val="32"/>
        </w:rPr>
        <w:t>中标公告</w:t>
      </w:r>
    </w:p>
    <w:bookmarkEnd w:id="1"/>
    <w:p>
      <w:pPr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一、项目编号：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HZ-20250018</w:t>
      </w:r>
      <w:r>
        <w:rPr>
          <w:rFonts w:hint="eastAsia" w:ascii="宋体" w:hAnsi="宋体" w:eastAsia="宋体" w:cs="宋体"/>
          <w:sz w:val="28"/>
          <w:szCs w:val="28"/>
        </w:rPr>
        <w:t>（招标文件编号：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HZ-20250018</w:t>
      </w:r>
      <w:r>
        <w:rPr>
          <w:rFonts w:hint="eastAsia" w:ascii="宋体" w:hAnsi="宋体" w:eastAsia="宋体" w:cs="宋体"/>
          <w:sz w:val="28"/>
          <w:szCs w:val="28"/>
        </w:rPr>
        <w:t>）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二、项目名称：</w:t>
      </w:r>
      <w:bookmarkStart w:id="0" w:name="OLE_LINK1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中卫市妇幼保健院购置急救生命类设备项目</w:t>
      </w:r>
      <w:bookmarkEnd w:id="0"/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三、中标（成交）信息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供应商名称：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河南康池医疗器械有限公司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供应商地址：河南省新乡市长垣市赵堤镇西赵堤村100-16号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中标（成交）金额：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143000.00元。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四、主要标的信息</w:t>
      </w:r>
    </w:p>
    <w:tbl>
      <w:tblPr>
        <w:tblStyle w:val="5"/>
        <w:tblpPr w:leftFromText="180" w:rightFromText="180" w:vertAnchor="text" w:horzAnchor="page" w:tblpX="1107" w:tblpY="279"/>
        <w:tblOverlap w:val="never"/>
        <w:tblW w:w="10285" w:type="dxa"/>
        <w:tblInd w:w="0" w:type="dxa"/>
        <w:tblBorders>
          <w:top w:val="outset" w:color="auto" w:sz="18" w:space="0"/>
          <w:left w:val="outset" w:color="auto" w:sz="18" w:space="0"/>
          <w:bottom w:val="outset" w:color="auto" w:sz="18" w:space="0"/>
          <w:right w:val="outset" w:color="auto" w:sz="18" w:space="0"/>
          <w:insideH w:val="outset" w:color="auto" w:sz="18" w:space="0"/>
          <w:insideV w:val="outset" w:color="auto" w:sz="1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181"/>
        <w:gridCol w:w="2078"/>
        <w:gridCol w:w="2040"/>
        <w:gridCol w:w="1886"/>
        <w:gridCol w:w="1099"/>
        <w:gridCol w:w="1421"/>
      </w:tblGrid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181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供应商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2078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货物名称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品牌型号</w:t>
            </w:r>
          </w:p>
        </w:tc>
        <w:tc>
          <w:tcPr>
            <w:tcW w:w="1886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制造商名称</w:t>
            </w:r>
          </w:p>
        </w:tc>
        <w:tc>
          <w:tcPr>
            <w:tcW w:w="1099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货物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421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货物单价(元)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3" w:hRule="atLeast"/>
        </w:trPr>
        <w:tc>
          <w:tcPr>
            <w:tcW w:w="580" w:type="dxa"/>
            <w:tcBorders>
              <w:top w:val="outset" w:color="auto" w:sz="6" w:space="0"/>
              <w:left w:val="outset" w:color="auto" w:sz="8" w:space="0"/>
              <w:bottom w:val="outset" w:color="auto" w:sz="6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81" w:type="dxa"/>
            <w:tcBorders>
              <w:top w:val="outset" w:color="auto" w:sz="6" w:space="0"/>
              <w:left w:val="outset" w:color="auto" w:sz="8" w:space="0"/>
              <w:bottom w:val="outset" w:color="auto" w:sz="6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河南康池医疗器械有限公司</w:t>
            </w:r>
          </w:p>
        </w:tc>
        <w:tc>
          <w:tcPr>
            <w:tcW w:w="2078" w:type="dxa"/>
            <w:tcBorders>
              <w:top w:val="outset" w:color="auto" w:sz="6" w:space="0"/>
              <w:left w:val="outset" w:color="auto" w:sz="8" w:space="0"/>
              <w:bottom w:val="outset" w:color="auto" w:sz="6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新生儿专用监护仪、插件式病人监护仪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8" w:space="0"/>
              <w:bottom w:val="outset" w:color="auto" w:sz="6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ePM 10 Neo病人监护仪、ePM12M病人监护仪（标配有创血压IBP+呼末C02监测模块）</w:t>
            </w:r>
          </w:p>
        </w:tc>
        <w:tc>
          <w:tcPr>
            <w:tcW w:w="1886" w:type="dxa"/>
            <w:tcBorders>
              <w:top w:val="outset" w:color="auto" w:sz="6" w:space="0"/>
              <w:left w:val="outset" w:color="auto" w:sz="8" w:space="0"/>
              <w:bottom w:val="outset" w:color="auto" w:sz="6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深圳迈瑞生物医疗电子股份有限公司、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深圳迈瑞生物医疗电子股份有限公司</w:t>
            </w:r>
          </w:p>
        </w:tc>
        <w:tc>
          <w:tcPr>
            <w:tcW w:w="1099" w:type="dxa"/>
            <w:tcBorders>
              <w:top w:val="outset" w:color="auto" w:sz="6" w:space="0"/>
              <w:left w:val="outset" w:color="auto" w:sz="8" w:space="0"/>
              <w:bottom w:val="outset" w:color="auto" w:sz="6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1批</w:t>
            </w:r>
          </w:p>
        </w:tc>
        <w:tc>
          <w:tcPr>
            <w:tcW w:w="1421" w:type="dxa"/>
            <w:tcBorders>
              <w:top w:val="outset" w:color="auto" w:sz="6" w:space="0"/>
              <w:left w:val="outset" w:color="auto" w:sz="8" w:space="0"/>
              <w:bottom w:val="outset" w:color="auto" w:sz="6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143000.00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五、评审专家名单：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谢慧菊</w:t>
      </w:r>
      <w:r>
        <w:rPr>
          <w:rFonts w:hint="eastAsia" w:ascii="宋体" w:hAnsi="宋体" w:eastAsia="宋体" w:cs="宋体"/>
          <w:sz w:val="28"/>
          <w:szCs w:val="28"/>
        </w:rPr>
        <w:t>（组长）、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卢希平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吕学森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杜明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潘忠</w:t>
      </w:r>
      <w:r>
        <w:rPr>
          <w:rFonts w:hint="eastAsia" w:ascii="宋体" w:hAnsi="宋体" w:eastAsia="宋体" w:cs="宋体"/>
          <w:sz w:val="28"/>
          <w:szCs w:val="28"/>
        </w:rPr>
        <w:t>（采购人评委）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六、代理服务收费标准及金额：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本项目代理费收费标准：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2145.00元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七、公告期限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自本公告发布之日起1个工作日。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八、其它补充事宜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无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九、凡对本次公告内容提出询问，请按以下方式联系。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1.采购人信息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名 称： 中卫市妇幼保健院　　　　　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地址：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宁夏回族自治区中卫市沙坡头区鼓楼东街 420 号</w:t>
      </w:r>
      <w:r>
        <w:rPr>
          <w:rFonts w:hint="eastAsia" w:ascii="宋体" w:hAnsi="宋体" w:eastAsia="宋体" w:cs="宋体"/>
          <w:sz w:val="28"/>
          <w:szCs w:val="28"/>
        </w:rPr>
        <w:t>　　　　　　　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联系方式：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周建军　0955-7063179</w:t>
      </w:r>
      <w:r>
        <w:rPr>
          <w:rFonts w:hint="eastAsia" w:ascii="宋体" w:hAnsi="宋体" w:eastAsia="宋体" w:cs="宋体"/>
          <w:sz w:val="28"/>
          <w:szCs w:val="28"/>
        </w:rPr>
        <w:t>　　　　　　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2.采购代理机构信息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名 称：宁夏昊泽招标代理有限公司　　　　　　　　　　　　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　址：银川市金凤区春天大厦　　　　　　　　　　　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联系方式：马国彬、田荣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0951-5671985　　　　　　　　　　　　　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3.项目联系方式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项目联系人：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周建军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电　话：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0955-7063179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　</w:t>
      </w:r>
    </w:p>
    <w:p>
      <w:pPr>
        <w:ind w:firstLine="3640" w:firstLineChars="1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宁夏昊泽招标代理有限公司　　</w:t>
      </w:r>
    </w:p>
    <w:p>
      <w:pPr>
        <w:ind w:firstLine="4480" w:firstLineChars="16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2025年5月19日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xNDRkODk2NGYzMzU1ODNkMGE2YjBmZGYzNjNjOWYifQ=="/>
    <w:docVar w:name="KSO_WPS_MARK_KEY" w:val="a3100ef2-75dc-4506-a0a6-8aa338aec865"/>
  </w:docVars>
  <w:rsids>
    <w:rsidRoot w:val="77BE5C2C"/>
    <w:rsid w:val="081551DF"/>
    <w:rsid w:val="19FF2FB0"/>
    <w:rsid w:val="2A012DF7"/>
    <w:rsid w:val="467962BE"/>
    <w:rsid w:val="4F441A59"/>
    <w:rsid w:val="59D93A1A"/>
    <w:rsid w:val="5C043CFC"/>
    <w:rsid w:val="692679DA"/>
    <w:rsid w:val="6C523A30"/>
    <w:rsid w:val="77BE5C2C"/>
    <w:rsid w:val="7BD1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686</Words>
  <Characters>755</Characters>
  <Lines>0</Lines>
  <Paragraphs>0</Paragraphs>
  <TotalTime>1</TotalTime>
  <ScaleCrop>false</ScaleCrop>
  <LinksUpToDate>false</LinksUpToDate>
  <CharactersWithSpaces>820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2025-03-20T03:05:00Z</dcterms:created>
  <dc:creator>Administrator</dc:creator>
  <cp:lastModifiedBy>Administrator</cp:lastModifiedBy>
  <cp:lastPrinted>2025-04-23T04:49:00Z</cp:lastPrinted>
  <dcterms:modified xsi:type="dcterms:W3CDTF">2025-05-19T10:33:29Z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8579F8742A194DB59ADB95470ED18700_13</vt:lpwstr>
  </property>
  <property fmtid="{D5CDD505-2E9C-101B-9397-08002B2CF9AE}" pid="4" name="KSOTemplateDocerSaveRecord">
    <vt:lpwstr>eyJoZGlkIjoiYTU2YmU4NWRhZTY3YzFhOTdiMTIzYTMzNjZjM2RkYTUifQ==</vt:lpwstr>
  </property>
</Properties>
</file>